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CellSpacing w:w="0" w:type="dxa"/>
        <w:tblCellMar>
          <w:left w:w="0" w:type="dxa"/>
          <w:right w:w="0" w:type="dxa"/>
        </w:tblCellMar>
        <w:tblLook w:val="00A0" w:firstRow="1" w:lastRow="0" w:firstColumn="1" w:lastColumn="0" w:noHBand="0" w:noVBand="0"/>
      </w:tblPr>
      <w:tblGrid>
        <w:gridCol w:w="9360"/>
      </w:tblGrid>
      <w:tr w:rsidR="00CA08D8" w:rsidRPr="00384363" w14:paraId="3CB4388F" w14:textId="77777777" w:rsidTr="00E51195">
        <w:trPr>
          <w:tblCellSpacing w:w="0" w:type="dxa"/>
          <w:jc w:val="center"/>
        </w:trPr>
        <w:tc>
          <w:tcPr>
            <w:tcW w:w="0" w:type="auto"/>
            <w:vAlign w:val="center"/>
          </w:tcPr>
          <w:p w14:paraId="3015503E" w14:textId="77777777" w:rsidR="00CA08D8" w:rsidRPr="00384363" w:rsidRDefault="00CA08D8" w:rsidP="00E51195">
            <w:pPr>
              <w:rPr>
                <w:b/>
                <w:bCs/>
              </w:rPr>
            </w:pPr>
            <w:r>
              <w:rPr>
                <w:noProof/>
              </w:rPr>
              <w:drawing>
                <wp:inline distT="0" distB="0" distL="0" distR="0" wp14:anchorId="5052D5E6" wp14:editId="14E4B9F7">
                  <wp:extent cx="1743075" cy="1143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43075" cy="1143000"/>
                          </a:xfrm>
                          <a:prstGeom prst="rect">
                            <a:avLst/>
                          </a:prstGeom>
                          <a:noFill/>
                          <a:ln w="9525">
                            <a:noFill/>
                            <a:miter lim="800000"/>
                            <a:headEnd/>
                            <a:tailEnd/>
                          </a:ln>
                        </pic:spPr>
                      </pic:pic>
                    </a:graphicData>
                  </a:graphic>
                </wp:inline>
              </w:drawing>
            </w:r>
          </w:p>
        </w:tc>
      </w:tr>
      <w:tr w:rsidR="00CA08D8" w:rsidRPr="00F4630B" w14:paraId="18370AD5" w14:textId="77777777" w:rsidTr="00E51195">
        <w:trPr>
          <w:trHeight w:val="2520"/>
          <w:tblCellSpacing w:w="0" w:type="dxa"/>
          <w:jc w:val="center"/>
        </w:trPr>
        <w:tc>
          <w:tcPr>
            <w:tcW w:w="0" w:type="auto"/>
            <w:vAlign w:val="center"/>
          </w:tcPr>
          <w:p w14:paraId="68EA9E36" w14:textId="77777777" w:rsidR="00CA08D8" w:rsidRPr="00F4630B" w:rsidRDefault="00CA08D8" w:rsidP="00E51195">
            <w:pPr>
              <w:outlineLvl w:val="0"/>
              <w:rPr>
                <w:rFonts w:ascii="Book Antiqua" w:hAnsi="Book Antiqua"/>
                <w:b/>
              </w:rPr>
            </w:pPr>
            <w:bookmarkStart w:id="0" w:name="OLE_LINK2"/>
            <w:bookmarkStart w:id="1" w:name="OLE_LINK3"/>
            <w:r w:rsidRPr="00F4630B">
              <w:rPr>
                <w:rFonts w:ascii="Book Antiqua" w:hAnsi="Book Antiqua"/>
                <w:b/>
              </w:rPr>
              <w:t>GOVERNMENTAL POLICY GROUP, INC.</w:t>
            </w:r>
          </w:p>
          <w:p w14:paraId="0BC47CC6" w14:textId="77777777" w:rsidR="00CA08D8" w:rsidRPr="00F4630B" w:rsidRDefault="00CA08D8" w:rsidP="00E51195">
            <w:pPr>
              <w:outlineLvl w:val="0"/>
              <w:rPr>
                <w:rFonts w:ascii="Book Antiqua" w:hAnsi="Book Antiqua"/>
                <w:sz w:val="18"/>
              </w:rPr>
            </w:pPr>
            <w:smartTag w:uri="urn:schemas-microsoft-com:office:smarttags" w:element="Street">
              <w:smartTag w:uri="urn:schemas-microsoft-com:office:smarttags" w:element="address">
                <w:r w:rsidRPr="00F4630B">
                  <w:rPr>
                    <w:rFonts w:ascii="Book Antiqua" w:hAnsi="Book Antiqua"/>
                    <w:sz w:val="18"/>
                  </w:rPr>
                  <w:t>17 SOUTH HIGH STREET</w:t>
                </w:r>
              </w:smartTag>
            </w:smartTag>
            <w:r w:rsidRPr="00F4630B">
              <w:rPr>
                <w:rFonts w:ascii="Book Antiqua" w:hAnsi="Book Antiqua"/>
                <w:sz w:val="18"/>
              </w:rPr>
              <w:t xml:space="preserve"> – </w:t>
            </w:r>
            <w:smartTag w:uri="urn:schemas-microsoft-com:office:smarttags" w:element="address">
              <w:smartTag w:uri="urn:schemas-microsoft-com:office:smarttags" w:element="Street">
                <w:r w:rsidRPr="00F4630B">
                  <w:rPr>
                    <w:rFonts w:ascii="Book Antiqua" w:hAnsi="Book Antiqua"/>
                    <w:sz w:val="18"/>
                  </w:rPr>
                  <w:t>SUITE</w:t>
                </w:r>
              </w:smartTag>
              <w:r w:rsidRPr="00F4630B">
                <w:rPr>
                  <w:rFonts w:ascii="Book Antiqua" w:hAnsi="Book Antiqua"/>
                  <w:sz w:val="18"/>
                </w:rPr>
                <w:t xml:space="preserve"> 245</w:t>
              </w:r>
            </w:smartTag>
          </w:p>
          <w:p w14:paraId="0BF374C6" w14:textId="77777777" w:rsidR="00CA08D8" w:rsidRPr="00F4630B" w:rsidRDefault="00CA08D8" w:rsidP="00E51195">
            <w:pPr>
              <w:outlineLvl w:val="0"/>
              <w:rPr>
                <w:rFonts w:ascii="Book Antiqua" w:hAnsi="Book Antiqua"/>
                <w:sz w:val="18"/>
              </w:rPr>
            </w:pPr>
            <w:smartTag w:uri="urn:schemas-microsoft-com:office:smarttags" w:element="place">
              <w:smartTag w:uri="urn:schemas-microsoft-com:office:smarttags" w:element="City">
                <w:r w:rsidRPr="00F4630B">
                  <w:rPr>
                    <w:rFonts w:ascii="Book Antiqua" w:hAnsi="Book Antiqua"/>
                    <w:sz w:val="18"/>
                  </w:rPr>
                  <w:t>COLUMBUS</w:t>
                </w:r>
              </w:smartTag>
              <w:r w:rsidRPr="00F4630B">
                <w:rPr>
                  <w:rFonts w:ascii="Book Antiqua" w:hAnsi="Book Antiqua"/>
                  <w:sz w:val="18"/>
                </w:rPr>
                <w:t xml:space="preserve">, </w:t>
              </w:r>
              <w:smartTag w:uri="urn:schemas-microsoft-com:office:smarttags" w:element="PostalCode">
                <w:r w:rsidRPr="00F4630B">
                  <w:rPr>
                    <w:rFonts w:ascii="Book Antiqua" w:hAnsi="Book Antiqua"/>
                    <w:sz w:val="18"/>
                  </w:rPr>
                  <w:t>OHIO</w:t>
                </w:r>
              </w:smartTag>
              <w:r w:rsidRPr="00F4630B">
                <w:rPr>
                  <w:rFonts w:ascii="Book Antiqua" w:hAnsi="Book Antiqua"/>
                  <w:sz w:val="18"/>
                </w:rPr>
                <w:t xml:space="preserve"> </w:t>
              </w:r>
              <w:smartTag w:uri="urn:schemas-microsoft-com:office:smarttags" w:element="PostalCode">
                <w:r w:rsidRPr="00F4630B">
                  <w:rPr>
                    <w:rFonts w:ascii="Book Antiqua" w:hAnsi="Book Antiqua"/>
                    <w:sz w:val="18"/>
                  </w:rPr>
                  <w:t>43215-3413</w:t>
                </w:r>
              </w:smartTag>
            </w:smartTag>
          </w:p>
          <w:p w14:paraId="15D3964A" w14:textId="77777777" w:rsidR="00CA08D8" w:rsidRPr="00F4630B" w:rsidRDefault="00CA08D8" w:rsidP="00E51195">
            <w:pPr>
              <w:rPr>
                <w:rFonts w:ascii="Book Antiqua" w:hAnsi="Book Antiqua"/>
                <w:sz w:val="18"/>
              </w:rPr>
            </w:pPr>
            <w:r w:rsidRPr="00F4630B">
              <w:rPr>
                <w:rFonts w:ascii="Book Antiqua" w:hAnsi="Book Antiqua"/>
                <w:sz w:val="18"/>
              </w:rPr>
              <w:t>PHONE: 614-461-9335</w:t>
            </w:r>
          </w:p>
          <w:p w14:paraId="71395DDC" w14:textId="41A0BA15" w:rsidR="00CA08D8" w:rsidRPr="00F4630B" w:rsidRDefault="00CA08D8" w:rsidP="00E51195">
            <w:pPr>
              <w:rPr>
                <w:rFonts w:ascii="Book Antiqua" w:hAnsi="Book Antiqua"/>
                <w:sz w:val="18"/>
              </w:rPr>
            </w:pPr>
            <w:r w:rsidRPr="00F4630B">
              <w:rPr>
                <w:rFonts w:ascii="Book Antiqua" w:hAnsi="Book Antiqua"/>
                <w:sz w:val="18"/>
              </w:rPr>
              <w:t>FAX: 614-461-9336</w:t>
            </w:r>
            <w:bookmarkEnd w:id="0"/>
            <w:bookmarkEnd w:id="1"/>
          </w:p>
          <w:p w14:paraId="40D2BDFA" w14:textId="77777777" w:rsidR="00CA08D8" w:rsidRPr="00F4630B" w:rsidRDefault="00CA08D8" w:rsidP="00E51195">
            <w:pPr>
              <w:jc w:val="center"/>
              <w:rPr>
                <w:b/>
                <w:bCs/>
                <w:sz w:val="15"/>
                <w:szCs w:val="15"/>
              </w:rPr>
            </w:pPr>
          </w:p>
          <w:p w14:paraId="6FCEFFCD" w14:textId="77777777" w:rsidR="00CA08D8" w:rsidRPr="00F4630B" w:rsidRDefault="00CA08D8" w:rsidP="002E5136">
            <w:pPr>
              <w:spacing w:line="240" w:lineRule="auto"/>
              <w:jc w:val="center"/>
              <w:rPr>
                <w:b/>
                <w:bCs/>
                <w:sz w:val="15"/>
                <w:szCs w:val="15"/>
              </w:rPr>
            </w:pPr>
          </w:p>
          <w:p w14:paraId="140ED276" w14:textId="77777777" w:rsidR="00BE1984" w:rsidRDefault="00BE1984" w:rsidP="00BE1984">
            <w:pPr>
              <w:spacing w:line="240" w:lineRule="auto"/>
              <w:jc w:val="center"/>
              <w:rPr>
                <w:b/>
              </w:rPr>
            </w:pPr>
            <w:r>
              <w:rPr>
                <w:b/>
              </w:rPr>
              <w:t>Ohio Speech and Hearing GAC</w:t>
            </w:r>
          </w:p>
          <w:p w14:paraId="524D4299" w14:textId="77777777" w:rsidR="00CA08D8" w:rsidRPr="00F4630B" w:rsidRDefault="00CA08D8" w:rsidP="002E5136">
            <w:pPr>
              <w:pStyle w:val="Title"/>
              <w:rPr>
                <w:szCs w:val="24"/>
              </w:rPr>
            </w:pPr>
            <w:r w:rsidRPr="00F4630B">
              <w:rPr>
                <w:szCs w:val="24"/>
              </w:rPr>
              <w:t>Legislative Activities Report</w:t>
            </w:r>
          </w:p>
          <w:p w14:paraId="2FE8FCCD" w14:textId="3D800E31" w:rsidR="00721466" w:rsidRPr="00F4630B" w:rsidRDefault="00075D60" w:rsidP="00905822">
            <w:pPr>
              <w:spacing w:line="240" w:lineRule="auto"/>
              <w:jc w:val="center"/>
              <w:rPr>
                <w:b/>
                <w:bCs/>
              </w:rPr>
            </w:pPr>
            <w:r>
              <w:rPr>
                <w:b/>
                <w:bCs/>
              </w:rPr>
              <w:t>April</w:t>
            </w:r>
            <w:r w:rsidR="00F12F3D" w:rsidRPr="00F4630B">
              <w:rPr>
                <w:b/>
                <w:bCs/>
              </w:rPr>
              <w:t xml:space="preserve"> 202</w:t>
            </w:r>
            <w:r w:rsidR="00FD70CD">
              <w:rPr>
                <w:b/>
                <w:bCs/>
              </w:rPr>
              <w:t>1</w:t>
            </w:r>
            <w:r w:rsidR="00094380" w:rsidRPr="00F4630B">
              <w:rPr>
                <w:b/>
                <w:bCs/>
              </w:rPr>
              <w:t xml:space="preserve"> </w:t>
            </w:r>
          </w:p>
        </w:tc>
      </w:tr>
    </w:tbl>
    <w:p w14:paraId="7B607DBD" w14:textId="29B8597F" w:rsidR="003A528E" w:rsidRDefault="003A528E" w:rsidP="003A528E">
      <w:pPr>
        <w:ind w:firstLine="720"/>
        <w:rPr>
          <w:color w:val="000000" w:themeColor="text1"/>
          <w:szCs w:val="24"/>
        </w:rPr>
      </w:pPr>
    </w:p>
    <w:p w14:paraId="6ED47DB6" w14:textId="21110899" w:rsidR="009E0874" w:rsidRDefault="009E0874" w:rsidP="009E0874">
      <w:pPr>
        <w:spacing w:line="240" w:lineRule="auto"/>
      </w:pPr>
      <w:r>
        <w:tab/>
        <w:t xml:space="preserve">The Ohio House recently put their mark on the state’s $75 billion two-year operating budget (HB 110). The House Finance Committee accepted a substitute version of the bill, which called for a 2% across-the-board income tax cut, which House Republicans suggest will save Ohioans approximately $380 million over the biennium. The House also included a massive overhaul of Ohio’s school funding formula. The “Fair School Funding Plan” was developed by now-Speaker Bob </w:t>
      </w:r>
      <w:proofErr w:type="spellStart"/>
      <w:r>
        <w:t>Cupp</w:t>
      </w:r>
      <w:proofErr w:type="spellEnd"/>
      <w:r>
        <w:t xml:space="preserve"> and was passed by the House last session but never gained traction in the Senate. The substitute version of HB 110 would fold funding for the governor’s Student Wellness and Success program into the school funding proposal. This program</w:t>
      </w:r>
      <w:r w:rsidR="007C3AB8">
        <w:t xml:space="preserve"> was developed by Governor DeWine last session and</w:t>
      </w:r>
      <w:r>
        <w:t xml:space="preserve"> is designed to provide wraparound services to students. The governor made a significant investment in the program, calling for $500 million in FY 2022 and $600 </w:t>
      </w:r>
      <w:r w:rsidR="007C3AB8">
        <w:t xml:space="preserve">million </w:t>
      </w:r>
      <w:r>
        <w:t>in FY 2023. The school funding plan proposed by the House would be phased-in over the next six years. The budget also includes $155 million in COVID-19 relief aid for restaurants, the lodging industry and entertainment venues</w:t>
      </w:r>
      <w:r w:rsidR="007C3AB8">
        <w:t>,</w:t>
      </w:r>
      <w:r>
        <w:t xml:space="preserve"> and new businesses. Fortunately, the House left the “Mothers and Children</w:t>
      </w:r>
      <w:r w:rsidR="00175FE0">
        <w:t xml:space="preserve"> </w:t>
      </w:r>
      <w:r w:rsidR="007C3AB8">
        <w:t>S</w:t>
      </w:r>
      <w:r w:rsidR="00175FE0">
        <w:t xml:space="preserve">afety Net Services” fund unchanged from the executive version of the bill, providing $200,000 per year to be used to assist families with hearing impaired children under 21-years of age. </w:t>
      </w:r>
      <w:r>
        <w:t>The House is expected to accept another round of changes before voting on the measure and sending it to the Senate for further deliberation. HB 110 must be passed and signed by the governor by July 1</w:t>
      </w:r>
      <w:r w:rsidRPr="003A3317">
        <w:rPr>
          <w:vertAlign w:val="superscript"/>
        </w:rPr>
        <w:t>st</w:t>
      </w:r>
      <w:r>
        <w:t xml:space="preserve">. </w:t>
      </w:r>
    </w:p>
    <w:p w14:paraId="640A00E1" w14:textId="29766C17" w:rsidR="003A528E" w:rsidRDefault="003A528E" w:rsidP="003A528E">
      <w:pPr>
        <w:ind w:firstLine="720"/>
        <w:rPr>
          <w:color w:val="000000" w:themeColor="text1"/>
          <w:szCs w:val="24"/>
        </w:rPr>
      </w:pPr>
    </w:p>
    <w:p w14:paraId="3F1D7696" w14:textId="440BF1D2" w:rsidR="00175FE0" w:rsidRDefault="00175FE0" w:rsidP="003A528E">
      <w:pPr>
        <w:ind w:firstLine="720"/>
        <w:rPr>
          <w:color w:val="000000" w:themeColor="text1"/>
          <w:szCs w:val="24"/>
        </w:rPr>
      </w:pPr>
      <w:r>
        <w:rPr>
          <w:color w:val="000000" w:themeColor="text1"/>
          <w:szCs w:val="24"/>
        </w:rPr>
        <w:t>A plan</w:t>
      </w:r>
      <w:r w:rsidR="0028220A">
        <w:rPr>
          <w:color w:val="000000" w:themeColor="text1"/>
          <w:szCs w:val="24"/>
        </w:rPr>
        <w:t xml:space="preserve"> (HB 122)</w:t>
      </w:r>
      <w:r>
        <w:rPr>
          <w:color w:val="000000" w:themeColor="text1"/>
          <w:szCs w:val="24"/>
        </w:rPr>
        <w:t xml:space="preserve"> to codify the expansion of telehealth services implemented during the COVID-19 pandemic cleared the House after a handful of changes were made by the House Insurance Committee. The bill’s sponsor, Rep. Mark Fraizer, supported </w:t>
      </w:r>
      <w:r w:rsidR="007C3AB8">
        <w:rPr>
          <w:color w:val="000000" w:themeColor="text1"/>
          <w:szCs w:val="24"/>
        </w:rPr>
        <w:t>a</w:t>
      </w:r>
      <w:r>
        <w:rPr>
          <w:color w:val="000000" w:themeColor="text1"/>
          <w:szCs w:val="24"/>
        </w:rPr>
        <w:t xml:space="preserve"> change that would require coverage for asynchronous communication </w:t>
      </w:r>
      <w:r w:rsidR="0028220A">
        <w:rPr>
          <w:color w:val="000000" w:themeColor="text1"/>
          <w:szCs w:val="24"/>
        </w:rPr>
        <w:t xml:space="preserve">to be negotiated between the provider and a health plan. </w:t>
      </w:r>
      <w:r w:rsidR="007C3AB8">
        <w:rPr>
          <w:color w:val="000000" w:themeColor="text1"/>
          <w:szCs w:val="24"/>
        </w:rPr>
        <w:t>Under the amendment, a</w:t>
      </w:r>
      <w:r w:rsidR="0028220A">
        <w:rPr>
          <w:color w:val="000000" w:themeColor="text1"/>
          <w:szCs w:val="24"/>
        </w:rPr>
        <w:t xml:space="preserve">n insurer would not be required to cover asynchronous communication that differs from coverage described in the plan. HB 122 received unanimous support in the House and now heads to the Senate fur further debate. </w:t>
      </w:r>
    </w:p>
    <w:p w14:paraId="6E4ADFC0" w14:textId="4976B04D" w:rsidR="0028220A" w:rsidRDefault="0028220A" w:rsidP="003A528E">
      <w:pPr>
        <w:ind w:firstLine="720"/>
        <w:rPr>
          <w:color w:val="000000" w:themeColor="text1"/>
          <w:szCs w:val="24"/>
        </w:rPr>
      </w:pPr>
    </w:p>
    <w:p w14:paraId="69565502" w14:textId="1B458611" w:rsidR="0028220A" w:rsidRDefault="0028220A" w:rsidP="003A528E">
      <w:pPr>
        <w:ind w:firstLine="720"/>
        <w:rPr>
          <w:color w:val="000000" w:themeColor="text1"/>
          <w:szCs w:val="24"/>
        </w:rPr>
      </w:pPr>
      <w:r>
        <w:rPr>
          <w:color w:val="000000" w:themeColor="text1"/>
          <w:szCs w:val="24"/>
        </w:rPr>
        <w:lastRenderedPageBreak/>
        <w:t xml:space="preserve">A pair of bipartisan legislators have introduced HB 198, or “Madeline’s Law,” which would expand health insurance coverage to include hearing aids for children up to the age of 21. </w:t>
      </w:r>
      <w:r w:rsidR="008F3D23">
        <w:rPr>
          <w:color w:val="000000" w:themeColor="text1"/>
          <w:szCs w:val="24"/>
        </w:rPr>
        <w:t>Named after a Northeast Ohio girl whose parents brought the issue to lawmakers</w:t>
      </w:r>
      <w:r>
        <w:rPr>
          <w:color w:val="000000" w:themeColor="text1"/>
          <w:szCs w:val="24"/>
        </w:rPr>
        <w:t>, the bill would require coverage of up to $2,500 per hearing aid every 48 months. Rep. Allison Russo (D-Upper Arlington) and Rep. Susan Manchester (R-</w:t>
      </w:r>
      <w:proofErr w:type="spellStart"/>
      <w:r>
        <w:rPr>
          <w:color w:val="000000" w:themeColor="text1"/>
          <w:szCs w:val="24"/>
        </w:rPr>
        <w:t>Waynsefield</w:t>
      </w:r>
      <w:proofErr w:type="spellEnd"/>
      <w:r>
        <w:rPr>
          <w:color w:val="000000" w:themeColor="text1"/>
          <w:szCs w:val="24"/>
        </w:rPr>
        <w:t>), the bill’s sponsors, said in a press conference, that hearing aids are currently classified as “cosmetic devices” by insurers. They argue that helping children hear helps their development and language skills, which impact their education and job prospects. The sponsors point to data suggesting that each child with hearing loss costs the state $400,00</w:t>
      </w:r>
      <w:r w:rsidR="007C3AB8">
        <w:rPr>
          <w:color w:val="000000" w:themeColor="text1"/>
          <w:szCs w:val="24"/>
        </w:rPr>
        <w:t>0</w:t>
      </w:r>
      <w:r>
        <w:rPr>
          <w:color w:val="000000" w:themeColor="text1"/>
          <w:szCs w:val="24"/>
        </w:rPr>
        <w:t xml:space="preserve"> in special education expenses by the time he or she graduates high school. </w:t>
      </w:r>
      <w:r w:rsidR="008F3D23">
        <w:rPr>
          <w:color w:val="000000" w:themeColor="text1"/>
          <w:szCs w:val="24"/>
        </w:rPr>
        <w:t xml:space="preserve">Advocates participating in the press conference said that while the state mandates screening of babies for hearing loss, whether a child receives treatment for hearing loss is currently based on a family’s income. “Diagnosing deafness and failing to provide an appropriate intervention is morally and ethically unacceptable,” Dr. Carrie Spangler, an educational audiologist at the Summit Educational Service Center said during the press conference. </w:t>
      </w:r>
    </w:p>
    <w:p w14:paraId="5C4BBC06" w14:textId="60792797" w:rsidR="008F3D23" w:rsidRDefault="008F3D23" w:rsidP="003A528E">
      <w:pPr>
        <w:ind w:firstLine="720"/>
        <w:rPr>
          <w:color w:val="000000" w:themeColor="text1"/>
          <w:szCs w:val="24"/>
        </w:rPr>
      </w:pPr>
    </w:p>
    <w:p w14:paraId="22F0BDE6" w14:textId="7E557AB3" w:rsidR="008F3D23" w:rsidRDefault="008F3D23" w:rsidP="003A528E">
      <w:pPr>
        <w:ind w:firstLine="720"/>
        <w:rPr>
          <w:color w:val="000000" w:themeColor="text1"/>
          <w:szCs w:val="24"/>
        </w:rPr>
      </w:pPr>
      <w:r>
        <w:rPr>
          <w:color w:val="000000" w:themeColor="text1"/>
          <w:szCs w:val="24"/>
        </w:rPr>
        <w:t xml:space="preserve">Patients in need of speech and hearing services will gain better access to care if legislation (HB 252) is passed that would enter Ohio in the Audiology and Speech-Language Pathology Interstate Compact (ASLP-IC). The ASLP-IC would allow audiologists and speech-language pathologists licensed in one state to practice in other states that enter the compact. The ASLP-IC has been adopted by 10 states, which makes the compact operational. Proponents suggest that this will increase access to care by allowing providers to offer telehealth services in other states, which can be helpful to patients, who will be able to receive the same telehealth services should they move to a different state. It will also free audiologists and speech-language pathologists from burdensome, duplicative, and expensive licensure requirements in multiple states. </w:t>
      </w:r>
      <w:r w:rsidR="00764203">
        <w:rPr>
          <w:color w:val="000000" w:themeColor="text1"/>
          <w:szCs w:val="24"/>
        </w:rPr>
        <w:t xml:space="preserve">Before the compact goes into effect, </w:t>
      </w:r>
      <w:proofErr w:type="gramStart"/>
      <w:r w:rsidR="00764203">
        <w:rPr>
          <w:color w:val="000000" w:themeColor="text1"/>
          <w:szCs w:val="24"/>
        </w:rPr>
        <w:t>a</w:t>
      </w:r>
      <w:proofErr w:type="gramEnd"/>
      <w:r w:rsidR="00764203">
        <w:rPr>
          <w:color w:val="000000" w:themeColor="text1"/>
          <w:szCs w:val="24"/>
        </w:rPr>
        <w:t xml:space="preserve"> ASLP-IC Commission will be created to serve as the compact’s governing body, which will likely begin meeting in the next few months and will create rules and bylaws by the end of the year. Rep. Andrea White (R-Kettering) and Rep. Phil Plummer (R-Dayton), the sponsors of the bill, are working to expedite the committee hearing process, with the hope that Ohio will pass HB 252 in time to allow Ohio to participate in the commission. </w:t>
      </w:r>
    </w:p>
    <w:p w14:paraId="30511CB0" w14:textId="32C668ED" w:rsidR="00764203" w:rsidRDefault="00764203" w:rsidP="003A528E">
      <w:pPr>
        <w:ind w:firstLine="720"/>
        <w:rPr>
          <w:color w:val="000000" w:themeColor="text1"/>
          <w:szCs w:val="24"/>
        </w:rPr>
      </w:pPr>
    </w:p>
    <w:p w14:paraId="00B40F8A" w14:textId="553505ED" w:rsidR="00764203" w:rsidRDefault="00764203" w:rsidP="003A528E">
      <w:pPr>
        <w:ind w:firstLine="720"/>
        <w:rPr>
          <w:color w:val="000000" w:themeColor="text1"/>
          <w:szCs w:val="24"/>
        </w:rPr>
      </w:pPr>
      <w:r>
        <w:rPr>
          <w:color w:val="000000" w:themeColor="text1"/>
          <w:szCs w:val="24"/>
        </w:rPr>
        <w:t>U.S. Rep. Steve Stivers (R-Columbus) announced plans this month to leave his seat to lead the Ohio Chamber of Commerce. Stivers, who has served in the U.S. House since 2011, will officially resign on May 16</w:t>
      </w:r>
      <w:r w:rsidRPr="00764203">
        <w:rPr>
          <w:color w:val="000000" w:themeColor="text1"/>
          <w:szCs w:val="24"/>
          <w:vertAlign w:val="superscript"/>
        </w:rPr>
        <w:t>th</w:t>
      </w:r>
      <w:r>
        <w:rPr>
          <w:color w:val="000000" w:themeColor="text1"/>
          <w:szCs w:val="24"/>
        </w:rPr>
        <w:t xml:space="preserve">. </w:t>
      </w:r>
      <w:r w:rsidRPr="00764203">
        <w:rPr>
          <w:color w:val="000000" w:themeColor="text1"/>
          <w:szCs w:val="24"/>
        </w:rPr>
        <w:t>Rep. Stivers, who represents the portions of central and southern Ohio that make up Ohio's 15th Congressional District, served as chair of the National Republican Congressional Committee from 2016 to 2018.</w:t>
      </w:r>
      <w:r>
        <w:rPr>
          <w:color w:val="000000" w:themeColor="text1"/>
          <w:szCs w:val="24"/>
        </w:rPr>
        <w:t xml:space="preserve"> The open seat will attract the attention of numerous sitting legislators and could lead to changes in the Ohio legislator should a state legislator be selected to fill the seat. </w:t>
      </w:r>
      <w:r w:rsidRPr="00764203">
        <w:rPr>
          <w:color w:val="000000" w:themeColor="text1"/>
          <w:szCs w:val="24"/>
        </w:rPr>
        <w:t xml:space="preserve">"It has been my honor and privilege to serve the people of Ohio's 15th Congressional District," Rep. Stivers said in a statement. "Throughout my career in public service I've worked to promote policies that drive our economy forward, get folks to </w:t>
      </w:r>
      <w:r w:rsidRPr="00764203">
        <w:rPr>
          <w:color w:val="000000" w:themeColor="text1"/>
          <w:szCs w:val="24"/>
        </w:rPr>
        <w:lastRenderedPageBreak/>
        <w:t>work, and put our country's fiscal house in order. That is why I am looking forward to this new opportunity with the Ohio Chamber of Commerce, where I can continue my efforts to support free enterprise and economic growth here in Ohio."</w:t>
      </w:r>
    </w:p>
    <w:p w14:paraId="0153A196" w14:textId="77777777" w:rsidR="003A528E" w:rsidRDefault="003A528E" w:rsidP="003A528E">
      <w:pPr>
        <w:spacing w:line="240" w:lineRule="auto"/>
        <w:rPr>
          <w:rFonts w:eastAsia="Times New Roman"/>
          <w:color w:val="000000"/>
          <w:szCs w:val="24"/>
        </w:rPr>
      </w:pPr>
    </w:p>
    <w:p w14:paraId="006AB4A3" w14:textId="1231219D" w:rsidR="003A528E" w:rsidRDefault="003A528E" w:rsidP="003A528E">
      <w:pPr>
        <w:spacing w:line="240" w:lineRule="auto"/>
        <w:rPr>
          <w:rFonts w:eastAsia="Times New Roman"/>
          <w:color w:val="000000"/>
          <w:szCs w:val="24"/>
        </w:rPr>
      </w:pPr>
      <w:r>
        <w:rPr>
          <w:rFonts w:eastAsia="Times New Roman"/>
          <w:color w:val="000000"/>
          <w:szCs w:val="24"/>
        </w:rPr>
        <w:t>Below is a list of legislation we are currently tracking during the 134th Ohio General Assembly:</w:t>
      </w:r>
    </w:p>
    <w:p w14:paraId="01E34A3F" w14:textId="07A40DEF" w:rsidR="00764203" w:rsidRDefault="00764203" w:rsidP="003A528E">
      <w:pPr>
        <w:spacing w:line="240" w:lineRule="auto"/>
        <w:rPr>
          <w:rFonts w:eastAsia="Times New Roman"/>
          <w:color w:val="000000"/>
          <w:szCs w:val="24"/>
        </w:rPr>
      </w:pPr>
    </w:p>
    <w:tbl>
      <w:tblPr>
        <w:tblW w:w="5000" w:type="pct"/>
        <w:tblCellSpacing w:w="15" w:type="dxa"/>
        <w:tblCellMar>
          <w:left w:w="0" w:type="dxa"/>
          <w:right w:w="0" w:type="dxa"/>
        </w:tblCellMar>
        <w:tblLook w:val="04A0" w:firstRow="1" w:lastRow="0" w:firstColumn="1" w:lastColumn="0" w:noHBand="0" w:noVBand="1"/>
      </w:tblPr>
      <w:tblGrid>
        <w:gridCol w:w="752"/>
        <w:gridCol w:w="2310"/>
        <w:gridCol w:w="6298"/>
      </w:tblGrid>
      <w:tr w:rsidR="00764203" w:rsidRPr="00764203" w14:paraId="4CE6564E" w14:textId="77777777" w:rsidTr="00764203">
        <w:trPr>
          <w:tblCellSpacing w:w="15" w:type="dxa"/>
        </w:trPr>
        <w:tc>
          <w:tcPr>
            <w:tcW w:w="350" w:type="pct"/>
            <w:hideMark/>
          </w:tcPr>
          <w:p w14:paraId="340B61C1" w14:textId="77777777" w:rsidR="00764203" w:rsidRPr="00764203" w:rsidRDefault="00764203" w:rsidP="00764203">
            <w:pPr>
              <w:spacing w:line="240" w:lineRule="auto"/>
              <w:rPr>
                <w:rFonts w:eastAsia="Times New Roman"/>
                <w:color w:val="000000"/>
                <w:szCs w:val="24"/>
              </w:rPr>
            </w:pPr>
            <w:r w:rsidRPr="00764203">
              <w:rPr>
                <w:rFonts w:eastAsia="Times New Roman"/>
                <w:b/>
                <w:bCs/>
                <w:color w:val="000000"/>
                <w:szCs w:val="24"/>
              </w:rPr>
              <w:t>HB1</w:t>
            </w:r>
          </w:p>
        </w:tc>
        <w:tc>
          <w:tcPr>
            <w:tcW w:w="0" w:type="auto"/>
            <w:gridSpan w:val="2"/>
            <w:vAlign w:val="center"/>
            <w:hideMark/>
          </w:tcPr>
          <w:p w14:paraId="33B1F3E5" w14:textId="77777777" w:rsidR="00764203" w:rsidRPr="00764203" w:rsidRDefault="00764203" w:rsidP="00764203">
            <w:pPr>
              <w:spacing w:line="240" w:lineRule="auto"/>
              <w:rPr>
                <w:rFonts w:eastAsia="Times New Roman"/>
                <w:color w:val="000000"/>
                <w:szCs w:val="24"/>
              </w:rPr>
            </w:pPr>
            <w:r w:rsidRPr="00764203">
              <w:rPr>
                <w:rFonts w:eastAsia="Times New Roman"/>
                <w:b/>
                <w:bCs/>
                <w:color w:val="000000"/>
                <w:szCs w:val="24"/>
              </w:rPr>
              <w:t>CREATE NEW SCHOOL FINANCING SYSTEM</w:t>
            </w:r>
            <w:r w:rsidRPr="00764203">
              <w:rPr>
                <w:rFonts w:eastAsia="Times New Roman"/>
                <w:color w:val="000000"/>
                <w:szCs w:val="24"/>
              </w:rPr>
              <w:t> (CALLENDER J, SWEENEY B) To create a new school financing system for fiscal year 2022 and each fiscal year thereafter.</w:t>
            </w:r>
          </w:p>
        </w:tc>
      </w:tr>
      <w:tr w:rsidR="00764203" w:rsidRPr="00764203" w14:paraId="10E158B4" w14:textId="77777777" w:rsidTr="00764203">
        <w:trPr>
          <w:tblCellSpacing w:w="15" w:type="dxa"/>
        </w:trPr>
        <w:tc>
          <w:tcPr>
            <w:tcW w:w="0" w:type="auto"/>
            <w:vAlign w:val="center"/>
            <w:hideMark/>
          </w:tcPr>
          <w:p w14:paraId="3B89DE6E"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 </w:t>
            </w:r>
          </w:p>
        </w:tc>
        <w:tc>
          <w:tcPr>
            <w:tcW w:w="1250" w:type="pct"/>
            <w:hideMark/>
          </w:tcPr>
          <w:p w14:paraId="3326F19C" w14:textId="77777777" w:rsidR="00764203" w:rsidRPr="00764203" w:rsidRDefault="00764203" w:rsidP="00764203">
            <w:pPr>
              <w:spacing w:line="240" w:lineRule="auto"/>
              <w:jc w:val="right"/>
              <w:rPr>
                <w:rFonts w:eastAsia="Times New Roman"/>
                <w:color w:val="000000"/>
                <w:sz w:val="18"/>
                <w:szCs w:val="18"/>
              </w:rPr>
            </w:pPr>
            <w:r w:rsidRPr="00764203">
              <w:rPr>
                <w:rFonts w:eastAsia="Times New Roman"/>
                <w:b/>
                <w:bCs/>
                <w:i/>
                <w:iCs/>
                <w:color w:val="000000"/>
                <w:sz w:val="18"/>
                <w:szCs w:val="18"/>
              </w:rPr>
              <w:t>Current Status:   </w:t>
            </w:r>
          </w:p>
        </w:tc>
        <w:tc>
          <w:tcPr>
            <w:tcW w:w="0" w:type="auto"/>
            <w:vAlign w:val="center"/>
            <w:hideMark/>
          </w:tcPr>
          <w:p w14:paraId="780FCABB"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3/1/2021 - House Finance Primary and Secondary Education Subcommittee, (Fourth Hearing)</w:t>
            </w:r>
          </w:p>
        </w:tc>
      </w:tr>
      <w:tr w:rsidR="00764203" w:rsidRPr="00764203" w14:paraId="2527D1C0" w14:textId="77777777" w:rsidTr="00764203">
        <w:trPr>
          <w:tblCellSpacing w:w="15" w:type="dxa"/>
        </w:trPr>
        <w:tc>
          <w:tcPr>
            <w:tcW w:w="0" w:type="auto"/>
            <w:gridSpan w:val="3"/>
            <w:vAlign w:val="center"/>
            <w:hideMark/>
          </w:tcPr>
          <w:p w14:paraId="3014B31B"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 </w:t>
            </w:r>
          </w:p>
        </w:tc>
      </w:tr>
      <w:tr w:rsidR="00764203" w:rsidRPr="00764203" w14:paraId="75A4120C" w14:textId="77777777" w:rsidTr="00764203">
        <w:trPr>
          <w:tblCellSpacing w:w="15" w:type="dxa"/>
        </w:trPr>
        <w:tc>
          <w:tcPr>
            <w:tcW w:w="350" w:type="pct"/>
            <w:hideMark/>
          </w:tcPr>
          <w:p w14:paraId="03A67C69" w14:textId="77777777" w:rsidR="00764203" w:rsidRPr="00764203" w:rsidRDefault="00764203" w:rsidP="00764203">
            <w:pPr>
              <w:spacing w:line="240" w:lineRule="auto"/>
              <w:rPr>
                <w:rFonts w:eastAsia="Times New Roman"/>
                <w:color w:val="000000"/>
                <w:szCs w:val="24"/>
              </w:rPr>
            </w:pPr>
            <w:r w:rsidRPr="00764203">
              <w:rPr>
                <w:rFonts w:eastAsia="Times New Roman"/>
                <w:b/>
                <w:bCs/>
                <w:color w:val="000000"/>
                <w:szCs w:val="24"/>
              </w:rPr>
              <w:t>HB6</w:t>
            </w:r>
          </w:p>
        </w:tc>
        <w:tc>
          <w:tcPr>
            <w:tcW w:w="0" w:type="auto"/>
            <w:gridSpan w:val="2"/>
            <w:vAlign w:val="center"/>
            <w:hideMark/>
          </w:tcPr>
          <w:p w14:paraId="24FF6A77" w14:textId="77777777" w:rsidR="00764203" w:rsidRPr="00764203" w:rsidRDefault="00764203" w:rsidP="00764203">
            <w:pPr>
              <w:spacing w:line="240" w:lineRule="auto"/>
              <w:rPr>
                <w:rFonts w:eastAsia="Times New Roman"/>
                <w:color w:val="000000"/>
                <w:szCs w:val="24"/>
              </w:rPr>
            </w:pPr>
            <w:r w:rsidRPr="00764203">
              <w:rPr>
                <w:rFonts w:eastAsia="Times New Roman"/>
                <w:b/>
                <w:bCs/>
                <w:color w:val="000000"/>
                <w:szCs w:val="24"/>
              </w:rPr>
              <w:t>MODIFY LAWS GOVERNING CERTAIN PROFESSIONS DUE TO COVID-19</w:t>
            </w:r>
            <w:r w:rsidRPr="00764203">
              <w:rPr>
                <w:rFonts w:eastAsia="Times New Roman"/>
                <w:color w:val="000000"/>
                <w:szCs w:val="24"/>
              </w:rPr>
              <w:t> (ROEMER B) To amend Section 30 of H.B. 197 of the 133rd General Assembly to modify the laws governing certain health professionals and educator preparation programs due to COVID-19 and other circumstances and to modify the electric utility laws regarding energy efficiency programs; to amend the version of section 4729.92 of the Revised Code that is scheduled to take effect on October 9, 2021, to continue the changes to that section on and after that date; and to declare an emergency.</w:t>
            </w:r>
          </w:p>
        </w:tc>
      </w:tr>
      <w:tr w:rsidR="00764203" w:rsidRPr="00764203" w14:paraId="5E4251A1" w14:textId="77777777" w:rsidTr="00764203">
        <w:trPr>
          <w:tblCellSpacing w:w="15" w:type="dxa"/>
        </w:trPr>
        <w:tc>
          <w:tcPr>
            <w:tcW w:w="0" w:type="auto"/>
            <w:vAlign w:val="center"/>
            <w:hideMark/>
          </w:tcPr>
          <w:p w14:paraId="325546C1"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 </w:t>
            </w:r>
          </w:p>
        </w:tc>
        <w:tc>
          <w:tcPr>
            <w:tcW w:w="1250" w:type="pct"/>
            <w:hideMark/>
          </w:tcPr>
          <w:p w14:paraId="0C881F47" w14:textId="77777777" w:rsidR="00764203" w:rsidRPr="00764203" w:rsidRDefault="00764203" w:rsidP="00764203">
            <w:pPr>
              <w:spacing w:line="240" w:lineRule="auto"/>
              <w:jc w:val="right"/>
              <w:rPr>
                <w:rFonts w:eastAsia="Times New Roman"/>
                <w:color w:val="000000"/>
                <w:sz w:val="18"/>
                <w:szCs w:val="18"/>
              </w:rPr>
            </w:pPr>
            <w:r w:rsidRPr="00764203">
              <w:rPr>
                <w:rFonts w:eastAsia="Times New Roman"/>
                <w:b/>
                <w:bCs/>
                <w:i/>
                <w:iCs/>
                <w:color w:val="000000"/>
                <w:sz w:val="18"/>
                <w:szCs w:val="18"/>
              </w:rPr>
              <w:t>Current Status:   </w:t>
            </w:r>
          </w:p>
        </w:tc>
        <w:tc>
          <w:tcPr>
            <w:tcW w:w="0" w:type="auto"/>
            <w:vAlign w:val="center"/>
            <w:hideMark/>
          </w:tcPr>
          <w:p w14:paraId="5D248D01"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3/24/2021 - Senate Government Oversight and Reform, (Second Hearing)</w:t>
            </w:r>
          </w:p>
        </w:tc>
      </w:tr>
      <w:tr w:rsidR="00764203" w:rsidRPr="00764203" w14:paraId="5B85B30F" w14:textId="77777777" w:rsidTr="00764203">
        <w:trPr>
          <w:tblCellSpacing w:w="15" w:type="dxa"/>
        </w:trPr>
        <w:tc>
          <w:tcPr>
            <w:tcW w:w="0" w:type="auto"/>
            <w:gridSpan w:val="3"/>
            <w:vAlign w:val="center"/>
            <w:hideMark/>
          </w:tcPr>
          <w:p w14:paraId="31426767"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 </w:t>
            </w:r>
          </w:p>
        </w:tc>
      </w:tr>
      <w:tr w:rsidR="00764203" w:rsidRPr="00764203" w14:paraId="0A3E4DA6" w14:textId="77777777" w:rsidTr="00764203">
        <w:trPr>
          <w:tblCellSpacing w:w="15" w:type="dxa"/>
        </w:trPr>
        <w:tc>
          <w:tcPr>
            <w:tcW w:w="350" w:type="pct"/>
            <w:hideMark/>
          </w:tcPr>
          <w:p w14:paraId="33331BB8" w14:textId="77777777" w:rsidR="00764203" w:rsidRPr="00764203" w:rsidRDefault="00764203" w:rsidP="00764203">
            <w:pPr>
              <w:spacing w:line="240" w:lineRule="auto"/>
              <w:rPr>
                <w:rFonts w:eastAsia="Times New Roman"/>
                <w:color w:val="000000"/>
                <w:szCs w:val="24"/>
              </w:rPr>
            </w:pPr>
            <w:r w:rsidRPr="00764203">
              <w:rPr>
                <w:rFonts w:eastAsia="Times New Roman"/>
                <w:b/>
                <w:bCs/>
                <w:color w:val="000000"/>
                <w:szCs w:val="24"/>
              </w:rPr>
              <w:t>HB13</w:t>
            </w:r>
          </w:p>
        </w:tc>
        <w:tc>
          <w:tcPr>
            <w:tcW w:w="0" w:type="auto"/>
            <w:gridSpan w:val="2"/>
            <w:vAlign w:val="center"/>
            <w:hideMark/>
          </w:tcPr>
          <w:p w14:paraId="4ABB3071" w14:textId="77777777" w:rsidR="00764203" w:rsidRPr="00764203" w:rsidRDefault="00764203" w:rsidP="00764203">
            <w:pPr>
              <w:spacing w:line="240" w:lineRule="auto"/>
              <w:rPr>
                <w:rFonts w:eastAsia="Times New Roman"/>
                <w:color w:val="000000"/>
                <w:szCs w:val="24"/>
              </w:rPr>
            </w:pPr>
            <w:r w:rsidRPr="00764203">
              <w:rPr>
                <w:rFonts w:eastAsia="Times New Roman"/>
                <w:b/>
                <w:bCs/>
                <w:color w:val="000000"/>
                <w:szCs w:val="24"/>
              </w:rPr>
              <w:t>MODIFY THE CAMPAIGN FINANCE LAW</w:t>
            </w:r>
            <w:r w:rsidRPr="00764203">
              <w:rPr>
                <w:rFonts w:eastAsia="Times New Roman"/>
                <w:color w:val="000000"/>
                <w:szCs w:val="24"/>
              </w:rPr>
              <w:t> (GRENDELL D, FRAIZER M) To modify the campaign finance law and to declare an emergency.</w:t>
            </w:r>
          </w:p>
        </w:tc>
      </w:tr>
      <w:tr w:rsidR="00764203" w:rsidRPr="00764203" w14:paraId="208D860D" w14:textId="77777777" w:rsidTr="00764203">
        <w:trPr>
          <w:tblCellSpacing w:w="15" w:type="dxa"/>
        </w:trPr>
        <w:tc>
          <w:tcPr>
            <w:tcW w:w="0" w:type="auto"/>
            <w:vAlign w:val="center"/>
            <w:hideMark/>
          </w:tcPr>
          <w:p w14:paraId="133590AE"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 </w:t>
            </w:r>
          </w:p>
        </w:tc>
        <w:tc>
          <w:tcPr>
            <w:tcW w:w="1250" w:type="pct"/>
            <w:hideMark/>
          </w:tcPr>
          <w:p w14:paraId="08FC1F9B" w14:textId="77777777" w:rsidR="00764203" w:rsidRPr="00764203" w:rsidRDefault="00764203" w:rsidP="00764203">
            <w:pPr>
              <w:spacing w:line="240" w:lineRule="auto"/>
              <w:jc w:val="right"/>
              <w:rPr>
                <w:rFonts w:eastAsia="Times New Roman"/>
                <w:color w:val="000000"/>
                <w:sz w:val="18"/>
                <w:szCs w:val="18"/>
              </w:rPr>
            </w:pPr>
            <w:r w:rsidRPr="00764203">
              <w:rPr>
                <w:rFonts w:eastAsia="Times New Roman"/>
                <w:b/>
                <w:bCs/>
                <w:i/>
                <w:iCs/>
                <w:color w:val="000000"/>
                <w:sz w:val="18"/>
                <w:szCs w:val="18"/>
              </w:rPr>
              <w:t>Current Status:   </w:t>
            </w:r>
          </w:p>
        </w:tc>
        <w:tc>
          <w:tcPr>
            <w:tcW w:w="0" w:type="auto"/>
            <w:vAlign w:val="center"/>
            <w:hideMark/>
          </w:tcPr>
          <w:p w14:paraId="4B554038"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4/15/2021 - House Government Oversight, (Second Hearing)</w:t>
            </w:r>
          </w:p>
        </w:tc>
      </w:tr>
      <w:tr w:rsidR="00764203" w:rsidRPr="00764203" w14:paraId="2607C14C" w14:textId="77777777" w:rsidTr="00764203">
        <w:trPr>
          <w:tblCellSpacing w:w="15" w:type="dxa"/>
        </w:trPr>
        <w:tc>
          <w:tcPr>
            <w:tcW w:w="0" w:type="auto"/>
            <w:gridSpan w:val="3"/>
            <w:vAlign w:val="center"/>
            <w:hideMark/>
          </w:tcPr>
          <w:p w14:paraId="705C752A"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 </w:t>
            </w:r>
          </w:p>
        </w:tc>
      </w:tr>
      <w:tr w:rsidR="00764203" w:rsidRPr="00764203" w14:paraId="2A748F7A" w14:textId="77777777" w:rsidTr="00764203">
        <w:trPr>
          <w:tblCellSpacing w:w="15" w:type="dxa"/>
        </w:trPr>
        <w:tc>
          <w:tcPr>
            <w:tcW w:w="350" w:type="pct"/>
            <w:hideMark/>
          </w:tcPr>
          <w:p w14:paraId="128F4FF6" w14:textId="77777777" w:rsidR="00764203" w:rsidRPr="00764203" w:rsidRDefault="00764203" w:rsidP="00764203">
            <w:pPr>
              <w:spacing w:line="240" w:lineRule="auto"/>
              <w:rPr>
                <w:rFonts w:eastAsia="Times New Roman"/>
                <w:color w:val="000000"/>
                <w:szCs w:val="24"/>
              </w:rPr>
            </w:pPr>
            <w:r w:rsidRPr="00764203">
              <w:rPr>
                <w:rFonts w:eastAsia="Times New Roman"/>
                <w:b/>
                <w:bCs/>
                <w:color w:val="000000"/>
                <w:szCs w:val="24"/>
              </w:rPr>
              <w:t>HB60</w:t>
            </w:r>
          </w:p>
        </w:tc>
        <w:tc>
          <w:tcPr>
            <w:tcW w:w="0" w:type="auto"/>
            <w:gridSpan w:val="2"/>
            <w:vAlign w:val="center"/>
            <w:hideMark/>
          </w:tcPr>
          <w:p w14:paraId="1EFB518F" w14:textId="77777777" w:rsidR="00764203" w:rsidRPr="00764203" w:rsidRDefault="00764203" w:rsidP="00764203">
            <w:pPr>
              <w:spacing w:line="240" w:lineRule="auto"/>
              <w:rPr>
                <w:rFonts w:eastAsia="Times New Roman"/>
                <w:color w:val="000000"/>
                <w:szCs w:val="24"/>
              </w:rPr>
            </w:pPr>
            <w:r w:rsidRPr="00764203">
              <w:rPr>
                <w:rFonts w:eastAsia="Times New Roman"/>
                <w:b/>
                <w:bCs/>
                <w:color w:val="000000"/>
                <w:szCs w:val="24"/>
              </w:rPr>
              <w:t>PERMIT MEDICAL MARIJUANA FOR AUTISM</w:t>
            </w:r>
            <w:r w:rsidRPr="00764203">
              <w:rPr>
                <w:rFonts w:eastAsia="Times New Roman"/>
                <w:color w:val="000000"/>
                <w:szCs w:val="24"/>
              </w:rPr>
              <w:t> (BRENT J, SEITZ B) To authorize the use of medical marijuana for autism spectrum disorder.</w:t>
            </w:r>
          </w:p>
        </w:tc>
      </w:tr>
      <w:tr w:rsidR="00764203" w:rsidRPr="00764203" w14:paraId="47B637DA" w14:textId="77777777" w:rsidTr="00764203">
        <w:trPr>
          <w:tblCellSpacing w:w="15" w:type="dxa"/>
        </w:trPr>
        <w:tc>
          <w:tcPr>
            <w:tcW w:w="0" w:type="auto"/>
            <w:vAlign w:val="center"/>
            <w:hideMark/>
          </w:tcPr>
          <w:p w14:paraId="54B0FB75"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 </w:t>
            </w:r>
          </w:p>
        </w:tc>
        <w:tc>
          <w:tcPr>
            <w:tcW w:w="1250" w:type="pct"/>
            <w:hideMark/>
          </w:tcPr>
          <w:p w14:paraId="24ABA3ED" w14:textId="77777777" w:rsidR="00764203" w:rsidRPr="00764203" w:rsidRDefault="00764203" w:rsidP="00764203">
            <w:pPr>
              <w:spacing w:line="240" w:lineRule="auto"/>
              <w:jc w:val="right"/>
              <w:rPr>
                <w:rFonts w:eastAsia="Times New Roman"/>
                <w:color w:val="000000"/>
                <w:sz w:val="18"/>
                <w:szCs w:val="18"/>
              </w:rPr>
            </w:pPr>
            <w:r w:rsidRPr="00764203">
              <w:rPr>
                <w:rFonts w:eastAsia="Times New Roman"/>
                <w:b/>
                <w:bCs/>
                <w:i/>
                <w:iCs/>
                <w:color w:val="000000"/>
                <w:sz w:val="18"/>
                <w:szCs w:val="18"/>
              </w:rPr>
              <w:t>Current Status:   </w:t>
            </w:r>
          </w:p>
        </w:tc>
        <w:tc>
          <w:tcPr>
            <w:tcW w:w="0" w:type="auto"/>
            <w:vAlign w:val="center"/>
            <w:hideMark/>
          </w:tcPr>
          <w:p w14:paraId="67BC8E91"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3/23/2021 - House Health, (Second Hearing)</w:t>
            </w:r>
          </w:p>
        </w:tc>
      </w:tr>
      <w:tr w:rsidR="00764203" w:rsidRPr="00764203" w14:paraId="1AB1030E" w14:textId="77777777" w:rsidTr="00764203">
        <w:trPr>
          <w:tblCellSpacing w:w="15" w:type="dxa"/>
        </w:trPr>
        <w:tc>
          <w:tcPr>
            <w:tcW w:w="0" w:type="auto"/>
            <w:gridSpan w:val="3"/>
            <w:vAlign w:val="center"/>
            <w:hideMark/>
          </w:tcPr>
          <w:p w14:paraId="3489849B"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 </w:t>
            </w:r>
          </w:p>
        </w:tc>
      </w:tr>
      <w:tr w:rsidR="00764203" w:rsidRPr="00764203" w14:paraId="490CC68E" w14:textId="77777777" w:rsidTr="00764203">
        <w:trPr>
          <w:tblCellSpacing w:w="15" w:type="dxa"/>
        </w:trPr>
        <w:tc>
          <w:tcPr>
            <w:tcW w:w="350" w:type="pct"/>
            <w:hideMark/>
          </w:tcPr>
          <w:p w14:paraId="13CEF446" w14:textId="77777777" w:rsidR="00764203" w:rsidRPr="00764203" w:rsidRDefault="00764203" w:rsidP="00764203">
            <w:pPr>
              <w:spacing w:line="240" w:lineRule="auto"/>
              <w:rPr>
                <w:rFonts w:eastAsia="Times New Roman"/>
                <w:color w:val="000000"/>
                <w:szCs w:val="24"/>
              </w:rPr>
            </w:pPr>
            <w:r w:rsidRPr="00764203">
              <w:rPr>
                <w:rFonts w:eastAsia="Times New Roman"/>
                <w:b/>
                <w:bCs/>
                <w:color w:val="000000"/>
                <w:szCs w:val="24"/>
              </w:rPr>
              <w:t>HB90</w:t>
            </w:r>
          </w:p>
        </w:tc>
        <w:tc>
          <w:tcPr>
            <w:tcW w:w="0" w:type="auto"/>
            <w:gridSpan w:val="2"/>
            <w:vAlign w:val="center"/>
            <w:hideMark/>
          </w:tcPr>
          <w:p w14:paraId="057DE026" w14:textId="77777777" w:rsidR="00764203" w:rsidRPr="00764203" w:rsidRDefault="00764203" w:rsidP="00764203">
            <w:pPr>
              <w:spacing w:line="240" w:lineRule="auto"/>
              <w:rPr>
                <w:rFonts w:eastAsia="Times New Roman"/>
                <w:color w:val="000000"/>
                <w:szCs w:val="24"/>
              </w:rPr>
            </w:pPr>
            <w:r w:rsidRPr="00764203">
              <w:rPr>
                <w:rFonts w:eastAsia="Times New Roman"/>
                <w:b/>
                <w:bCs/>
                <w:color w:val="000000"/>
                <w:szCs w:val="24"/>
              </w:rPr>
              <w:t>OVERSIGHT OF GOVERNOR'S AND HEALTH ORDERS</w:t>
            </w:r>
            <w:r w:rsidRPr="00764203">
              <w:rPr>
                <w:rFonts w:eastAsia="Times New Roman"/>
                <w:color w:val="000000"/>
                <w:szCs w:val="24"/>
              </w:rPr>
              <w:t> (WIGGAM S, EDWARDS J) To establish legislative oversight of the Governor's executive orders, certain public health orders, and emergency rules, including by establishing the Ohio Health Oversight and Advisory Committee.</w:t>
            </w:r>
          </w:p>
        </w:tc>
      </w:tr>
      <w:tr w:rsidR="00764203" w:rsidRPr="00764203" w14:paraId="64CFA3C0" w14:textId="77777777" w:rsidTr="00764203">
        <w:trPr>
          <w:tblCellSpacing w:w="15" w:type="dxa"/>
        </w:trPr>
        <w:tc>
          <w:tcPr>
            <w:tcW w:w="0" w:type="auto"/>
            <w:vAlign w:val="center"/>
            <w:hideMark/>
          </w:tcPr>
          <w:p w14:paraId="0A2A0AA2"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 </w:t>
            </w:r>
          </w:p>
        </w:tc>
        <w:tc>
          <w:tcPr>
            <w:tcW w:w="1250" w:type="pct"/>
            <w:hideMark/>
          </w:tcPr>
          <w:p w14:paraId="09E6A28D" w14:textId="77777777" w:rsidR="00764203" w:rsidRPr="00764203" w:rsidRDefault="00764203" w:rsidP="00764203">
            <w:pPr>
              <w:spacing w:line="240" w:lineRule="auto"/>
              <w:jc w:val="right"/>
              <w:rPr>
                <w:rFonts w:eastAsia="Times New Roman"/>
                <w:color w:val="000000"/>
                <w:sz w:val="18"/>
                <w:szCs w:val="18"/>
              </w:rPr>
            </w:pPr>
            <w:r w:rsidRPr="00764203">
              <w:rPr>
                <w:rFonts w:eastAsia="Times New Roman"/>
                <w:b/>
                <w:bCs/>
                <w:i/>
                <w:iCs/>
                <w:color w:val="000000"/>
                <w:sz w:val="18"/>
                <w:szCs w:val="18"/>
              </w:rPr>
              <w:t>Current Status:   </w:t>
            </w:r>
          </w:p>
        </w:tc>
        <w:tc>
          <w:tcPr>
            <w:tcW w:w="0" w:type="auto"/>
            <w:vAlign w:val="center"/>
            <w:hideMark/>
          </w:tcPr>
          <w:p w14:paraId="6FF6A973"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2/24/2021 - </w:t>
            </w:r>
            <w:r w:rsidRPr="00764203">
              <w:rPr>
                <w:rFonts w:eastAsia="Times New Roman"/>
                <w:b/>
                <w:bCs/>
                <w:color w:val="000000"/>
                <w:szCs w:val="24"/>
              </w:rPr>
              <w:t>SUBSTITUTE BILL ACCEPTED</w:t>
            </w:r>
            <w:r w:rsidRPr="00764203">
              <w:rPr>
                <w:rFonts w:eastAsia="Times New Roman"/>
                <w:color w:val="000000"/>
                <w:szCs w:val="24"/>
              </w:rPr>
              <w:t>, House State and Local Government, (Third Hearing)</w:t>
            </w:r>
          </w:p>
        </w:tc>
      </w:tr>
      <w:tr w:rsidR="00764203" w:rsidRPr="00764203" w14:paraId="39258EE7" w14:textId="77777777" w:rsidTr="00764203">
        <w:trPr>
          <w:tblCellSpacing w:w="15" w:type="dxa"/>
        </w:trPr>
        <w:tc>
          <w:tcPr>
            <w:tcW w:w="0" w:type="auto"/>
            <w:gridSpan w:val="3"/>
            <w:vAlign w:val="center"/>
            <w:hideMark/>
          </w:tcPr>
          <w:p w14:paraId="0CC9EA13"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 </w:t>
            </w:r>
          </w:p>
        </w:tc>
      </w:tr>
      <w:tr w:rsidR="00764203" w:rsidRPr="00764203" w14:paraId="482DFCEA" w14:textId="77777777" w:rsidTr="00764203">
        <w:trPr>
          <w:tblCellSpacing w:w="15" w:type="dxa"/>
        </w:trPr>
        <w:tc>
          <w:tcPr>
            <w:tcW w:w="350" w:type="pct"/>
            <w:hideMark/>
          </w:tcPr>
          <w:p w14:paraId="70E81001" w14:textId="77777777" w:rsidR="00764203" w:rsidRPr="00764203" w:rsidRDefault="00764203" w:rsidP="00764203">
            <w:pPr>
              <w:spacing w:line="240" w:lineRule="auto"/>
              <w:rPr>
                <w:rFonts w:eastAsia="Times New Roman"/>
                <w:color w:val="000000"/>
                <w:szCs w:val="24"/>
              </w:rPr>
            </w:pPr>
            <w:r w:rsidRPr="00764203">
              <w:rPr>
                <w:rFonts w:eastAsia="Times New Roman"/>
                <w:b/>
                <w:bCs/>
                <w:color w:val="000000"/>
                <w:szCs w:val="24"/>
              </w:rPr>
              <w:t>HB103</w:t>
            </w:r>
          </w:p>
        </w:tc>
        <w:tc>
          <w:tcPr>
            <w:tcW w:w="0" w:type="auto"/>
            <w:gridSpan w:val="2"/>
            <w:vAlign w:val="center"/>
            <w:hideMark/>
          </w:tcPr>
          <w:p w14:paraId="11BAD946" w14:textId="77777777" w:rsidR="00764203" w:rsidRPr="00764203" w:rsidRDefault="00764203" w:rsidP="00764203">
            <w:pPr>
              <w:spacing w:line="240" w:lineRule="auto"/>
              <w:rPr>
                <w:rFonts w:eastAsia="Times New Roman"/>
                <w:color w:val="000000"/>
                <w:szCs w:val="24"/>
              </w:rPr>
            </w:pPr>
            <w:r w:rsidRPr="00764203">
              <w:rPr>
                <w:rFonts w:eastAsia="Times New Roman"/>
                <w:b/>
                <w:bCs/>
                <w:color w:val="000000"/>
                <w:szCs w:val="24"/>
              </w:rPr>
              <w:t>REGARDS ADOPTION/DURATION EMERGENCY RULES</w:t>
            </w:r>
            <w:r w:rsidRPr="00764203">
              <w:rPr>
                <w:rFonts w:eastAsia="Times New Roman"/>
                <w:color w:val="000000"/>
                <w:szCs w:val="24"/>
              </w:rPr>
              <w:t> (MERRIN D) Regarding the adoption and duration of emergency administrative rules.</w:t>
            </w:r>
          </w:p>
        </w:tc>
      </w:tr>
      <w:tr w:rsidR="00764203" w:rsidRPr="00764203" w14:paraId="67E284D3" w14:textId="77777777" w:rsidTr="00764203">
        <w:trPr>
          <w:tblCellSpacing w:w="15" w:type="dxa"/>
        </w:trPr>
        <w:tc>
          <w:tcPr>
            <w:tcW w:w="0" w:type="auto"/>
            <w:vAlign w:val="center"/>
            <w:hideMark/>
          </w:tcPr>
          <w:p w14:paraId="274C7679"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 </w:t>
            </w:r>
          </w:p>
        </w:tc>
        <w:tc>
          <w:tcPr>
            <w:tcW w:w="1250" w:type="pct"/>
            <w:hideMark/>
          </w:tcPr>
          <w:p w14:paraId="3B69D527" w14:textId="77777777" w:rsidR="00764203" w:rsidRPr="00764203" w:rsidRDefault="00764203" w:rsidP="00764203">
            <w:pPr>
              <w:spacing w:line="240" w:lineRule="auto"/>
              <w:jc w:val="right"/>
              <w:rPr>
                <w:rFonts w:eastAsia="Times New Roman"/>
                <w:color w:val="000000"/>
                <w:sz w:val="18"/>
                <w:szCs w:val="18"/>
              </w:rPr>
            </w:pPr>
            <w:r w:rsidRPr="00764203">
              <w:rPr>
                <w:rFonts w:eastAsia="Times New Roman"/>
                <w:b/>
                <w:bCs/>
                <w:i/>
                <w:iCs/>
                <w:color w:val="000000"/>
                <w:sz w:val="18"/>
                <w:szCs w:val="18"/>
              </w:rPr>
              <w:t>Current Status:   </w:t>
            </w:r>
          </w:p>
        </w:tc>
        <w:tc>
          <w:tcPr>
            <w:tcW w:w="0" w:type="auto"/>
            <w:vAlign w:val="center"/>
            <w:hideMark/>
          </w:tcPr>
          <w:p w14:paraId="662300CC"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3/24/2021 - House State and Local Government, (Second Hearing)</w:t>
            </w:r>
          </w:p>
        </w:tc>
      </w:tr>
      <w:tr w:rsidR="00764203" w:rsidRPr="00764203" w14:paraId="5CEC095E" w14:textId="77777777" w:rsidTr="00764203">
        <w:trPr>
          <w:tblCellSpacing w:w="15" w:type="dxa"/>
        </w:trPr>
        <w:tc>
          <w:tcPr>
            <w:tcW w:w="0" w:type="auto"/>
            <w:gridSpan w:val="3"/>
            <w:vAlign w:val="center"/>
            <w:hideMark/>
          </w:tcPr>
          <w:p w14:paraId="780E7003"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 </w:t>
            </w:r>
          </w:p>
        </w:tc>
      </w:tr>
      <w:tr w:rsidR="00764203" w:rsidRPr="00764203" w14:paraId="364F87CD" w14:textId="77777777" w:rsidTr="00764203">
        <w:trPr>
          <w:tblCellSpacing w:w="15" w:type="dxa"/>
        </w:trPr>
        <w:tc>
          <w:tcPr>
            <w:tcW w:w="350" w:type="pct"/>
            <w:hideMark/>
          </w:tcPr>
          <w:p w14:paraId="663032BD" w14:textId="77777777" w:rsidR="00764203" w:rsidRPr="00764203" w:rsidRDefault="00764203" w:rsidP="00764203">
            <w:pPr>
              <w:spacing w:line="240" w:lineRule="auto"/>
              <w:rPr>
                <w:rFonts w:eastAsia="Times New Roman"/>
                <w:color w:val="000000"/>
                <w:szCs w:val="24"/>
              </w:rPr>
            </w:pPr>
            <w:r w:rsidRPr="00764203">
              <w:rPr>
                <w:rFonts w:eastAsia="Times New Roman"/>
                <w:b/>
                <w:bCs/>
                <w:color w:val="000000"/>
                <w:szCs w:val="24"/>
              </w:rPr>
              <w:lastRenderedPageBreak/>
              <w:t>HB110</w:t>
            </w:r>
          </w:p>
        </w:tc>
        <w:tc>
          <w:tcPr>
            <w:tcW w:w="0" w:type="auto"/>
            <w:gridSpan w:val="2"/>
            <w:vAlign w:val="center"/>
            <w:hideMark/>
          </w:tcPr>
          <w:p w14:paraId="62176376" w14:textId="77777777" w:rsidR="00764203" w:rsidRPr="00764203" w:rsidRDefault="00764203" w:rsidP="00764203">
            <w:pPr>
              <w:spacing w:line="240" w:lineRule="auto"/>
              <w:rPr>
                <w:rFonts w:eastAsia="Times New Roman"/>
                <w:color w:val="000000"/>
                <w:szCs w:val="24"/>
              </w:rPr>
            </w:pPr>
            <w:r w:rsidRPr="00764203">
              <w:rPr>
                <w:rFonts w:eastAsia="Times New Roman"/>
                <w:b/>
                <w:bCs/>
                <w:color w:val="000000"/>
                <w:szCs w:val="24"/>
              </w:rPr>
              <w:t>OPERATING BUDGET</w:t>
            </w:r>
            <w:r w:rsidRPr="00764203">
              <w:rPr>
                <w:rFonts w:eastAsia="Times New Roman"/>
                <w:color w:val="000000"/>
                <w:szCs w:val="24"/>
              </w:rPr>
              <w:t> (OELSLAGER S) To make operating appropriations for the biennium beginning July 1, 2021, and ending June 30, 2023, to levy taxes, and to provide authorization and conditions for the operation of state programs.</w:t>
            </w:r>
          </w:p>
        </w:tc>
      </w:tr>
      <w:tr w:rsidR="00764203" w:rsidRPr="00764203" w14:paraId="08984053" w14:textId="77777777" w:rsidTr="00764203">
        <w:trPr>
          <w:tblCellSpacing w:w="15" w:type="dxa"/>
        </w:trPr>
        <w:tc>
          <w:tcPr>
            <w:tcW w:w="0" w:type="auto"/>
            <w:vAlign w:val="center"/>
            <w:hideMark/>
          </w:tcPr>
          <w:p w14:paraId="24198676"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 </w:t>
            </w:r>
          </w:p>
        </w:tc>
        <w:tc>
          <w:tcPr>
            <w:tcW w:w="1250" w:type="pct"/>
            <w:hideMark/>
          </w:tcPr>
          <w:p w14:paraId="02481F2F" w14:textId="77777777" w:rsidR="00764203" w:rsidRPr="00764203" w:rsidRDefault="00764203" w:rsidP="00764203">
            <w:pPr>
              <w:spacing w:line="240" w:lineRule="auto"/>
              <w:jc w:val="right"/>
              <w:rPr>
                <w:rFonts w:eastAsia="Times New Roman"/>
                <w:color w:val="000000"/>
                <w:sz w:val="18"/>
                <w:szCs w:val="18"/>
              </w:rPr>
            </w:pPr>
            <w:r w:rsidRPr="00764203">
              <w:rPr>
                <w:rFonts w:eastAsia="Times New Roman"/>
                <w:b/>
                <w:bCs/>
                <w:i/>
                <w:iCs/>
                <w:color w:val="000000"/>
                <w:sz w:val="18"/>
                <w:szCs w:val="18"/>
              </w:rPr>
              <w:t>Current Status:   </w:t>
            </w:r>
          </w:p>
        </w:tc>
        <w:tc>
          <w:tcPr>
            <w:tcW w:w="0" w:type="auto"/>
            <w:vAlign w:val="center"/>
            <w:hideMark/>
          </w:tcPr>
          <w:p w14:paraId="23E0F809"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4/22/2021 - Senate Health, (Third Hearing)</w:t>
            </w:r>
          </w:p>
        </w:tc>
      </w:tr>
      <w:tr w:rsidR="00764203" w:rsidRPr="00764203" w14:paraId="169619E7" w14:textId="77777777" w:rsidTr="00764203">
        <w:trPr>
          <w:tblCellSpacing w:w="15" w:type="dxa"/>
        </w:trPr>
        <w:tc>
          <w:tcPr>
            <w:tcW w:w="0" w:type="auto"/>
            <w:gridSpan w:val="3"/>
            <w:vAlign w:val="center"/>
            <w:hideMark/>
          </w:tcPr>
          <w:p w14:paraId="53E86C78"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 </w:t>
            </w:r>
          </w:p>
        </w:tc>
      </w:tr>
      <w:tr w:rsidR="00764203" w:rsidRPr="00764203" w14:paraId="0BE6B1AF" w14:textId="77777777" w:rsidTr="00764203">
        <w:trPr>
          <w:tblCellSpacing w:w="15" w:type="dxa"/>
        </w:trPr>
        <w:tc>
          <w:tcPr>
            <w:tcW w:w="350" w:type="pct"/>
            <w:hideMark/>
          </w:tcPr>
          <w:p w14:paraId="176C7263" w14:textId="77777777" w:rsidR="00764203" w:rsidRPr="00764203" w:rsidRDefault="00764203" w:rsidP="00764203">
            <w:pPr>
              <w:spacing w:line="240" w:lineRule="auto"/>
              <w:rPr>
                <w:rFonts w:eastAsia="Times New Roman"/>
                <w:color w:val="000000"/>
                <w:szCs w:val="24"/>
              </w:rPr>
            </w:pPr>
            <w:r w:rsidRPr="00764203">
              <w:rPr>
                <w:rFonts w:eastAsia="Times New Roman"/>
                <w:b/>
                <w:bCs/>
                <w:color w:val="000000"/>
                <w:szCs w:val="24"/>
              </w:rPr>
              <w:t>HB122</w:t>
            </w:r>
          </w:p>
        </w:tc>
        <w:tc>
          <w:tcPr>
            <w:tcW w:w="0" w:type="auto"/>
            <w:gridSpan w:val="2"/>
            <w:vAlign w:val="center"/>
            <w:hideMark/>
          </w:tcPr>
          <w:p w14:paraId="366CEDAC" w14:textId="77777777" w:rsidR="00764203" w:rsidRPr="00764203" w:rsidRDefault="00764203" w:rsidP="00764203">
            <w:pPr>
              <w:spacing w:line="240" w:lineRule="auto"/>
              <w:rPr>
                <w:rFonts w:eastAsia="Times New Roman"/>
                <w:color w:val="000000"/>
                <w:szCs w:val="24"/>
              </w:rPr>
            </w:pPr>
            <w:r w:rsidRPr="00764203">
              <w:rPr>
                <w:rFonts w:eastAsia="Times New Roman"/>
                <w:b/>
                <w:bCs/>
                <w:color w:val="000000"/>
                <w:szCs w:val="24"/>
              </w:rPr>
              <w:t>TELEHEALTH SERVICES</w:t>
            </w:r>
            <w:r w:rsidRPr="00764203">
              <w:rPr>
                <w:rFonts w:eastAsia="Times New Roman"/>
                <w:color w:val="000000"/>
                <w:szCs w:val="24"/>
              </w:rPr>
              <w:t> (FRAIZER M, HOLMES A) To establish and modify requirements regarding the provision of telehealth services.</w:t>
            </w:r>
          </w:p>
        </w:tc>
      </w:tr>
      <w:tr w:rsidR="00764203" w:rsidRPr="00764203" w14:paraId="240C30F9" w14:textId="77777777" w:rsidTr="00764203">
        <w:trPr>
          <w:tblCellSpacing w:w="15" w:type="dxa"/>
        </w:trPr>
        <w:tc>
          <w:tcPr>
            <w:tcW w:w="0" w:type="auto"/>
            <w:vAlign w:val="center"/>
            <w:hideMark/>
          </w:tcPr>
          <w:p w14:paraId="2C3B4404"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 </w:t>
            </w:r>
          </w:p>
        </w:tc>
        <w:tc>
          <w:tcPr>
            <w:tcW w:w="1250" w:type="pct"/>
            <w:hideMark/>
          </w:tcPr>
          <w:p w14:paraId="78AD2531" w14:textId="77777777" w:rsidR="00764203" w:rsidRPr="00764203" w:rsidRDefault="00764203" w:rsidP="00764203">
            <w:pPr>
              <w:spacing w:line="240" w:lineRule="auto"/>
              <w:jc w:val="right"/>
              <w:rPr>
                <w:rFonts w:eastAsia="Times New Roman"/>
                <w:color w:val="000000"/>
                <w:sz w:val="18"/>
                <w:szCs w:val="18"/>
              </w:rPr>
            </w:pPr>
            <w:r w:rsidRPr="00764203">
              <w:rPr>
                <w:rFonts w:eastAsia="Times New Roman"/>
                <w:b/>
                <w:bCs/>
                <w:i/>
                <w:iCs/>
                <w:color w:val="000000"/>
                <w:sz w:val="18"/>
                <w:szCs w:val="18"/>
              </w:rPr>
              <w:t>Current Status:   </w:t>
            </w:r>
          </w:p>
        </w:tc>
        <w:tc>
          <w:tcPr>
            <w:tcW w:w="0" w:type="auto"/>
            <w:vAlign w:val="center"/>
            <w:hideMark/>
          </w:tcPr>
          <w:p w14:paraId="2578BD8B"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4/15/2021 - </w:t>
            </w:r>
            <w:r w:rsidRPr="00764203">
              <w:rPr>
                <w:rFonts w:eastAsia="Times New Roman"/>
                <w:b/>
                <w:bCs/>
                <w:color w:val="000000"/>
                <w:szCs w:val="24"/>
              </w:rPr>
              <w:t>PASSED BY HOUSE</w:t>
            </w:r>
            <w:r w:rsidRPr="00764203">
              <w:rPr>
                <w:rFonts w:eastAsia="Times New Roman"/>
                <w:color w:val="000000"/>
                <w:szCs w:val="24"/>
              </w:rPr>
              <w:t>; Vote 93-0</w:t>
            </w:r>
          </w:p>
        </w:tc>
      </w:tr>
      <w:tr w:rsidR="00764203" w:rsidRPr="00764203" w14:paraId="0A55D562" w14:textId="77777777" w:rsidTr="00764203">
        <w:trPr>
          <w:tblCellSpacing w:w="15" w:type="dxa"/>
        </w:trPr>
        <w:tc>
          <w:tcPr>
            <w:tcW w:w="0" w:type="auto"/>
            <w:gridSpan w:val="3"/>
            <w:vAlign w:val="center"/>
            <w:hideMark/>
          </w:tcPr>
          <w:p w14:paraId="02BF9222"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 </w:t>
            </w:r>
          </w:p>
        </w:tc>
      </w:tr>
      <w:tr w:rsidR="00764203" w:rsidRPr="00764203" w14:paraId="364C43D9" w14:textId="77777777" w:rsidTr="00764203">
        <w:trPr>
          <w:tblCellSpacing w:w="15" w:type="dxa"/>
        </w:trPr>
        <w:tc>
          <w:tcPr>
            <w:tcW w:w="350" w:type="pct"/>
            <w:hideMark/>
          </w:tcPr>
          <w:p w14:paraId="19E7B878" w14:textId="77777777" w:rsidR="00764203" w:rsidRPr="00764203" w:rsidRDefault="00764203" w:rsidP="00764203">
            <w:pPr>
              <w:spacing w:line="240" w:lineRule="auto"/>
              <w:rPr>
                <w:rFonts w:eastAsia="Times New Roman"/>
                <w:color w:val="000000"/>
                <w:szCs w:val="24"/>
              </w:rPr>
            </w:pPr>
            <w:r w:rsidRPr="00764203">
              <w:rPr>
                <w:rFonts w:eastAsia="Times New Roman"/>
                <w:b/>
                <w:bCs/>
                <w:color w:val="000000"/>
                <w:szCs w:val="24"/>
              </w:rPr>
              <w:t>HB125</w:t>
            </w:r>
          </w:p>
        </w:tc>
        <w:tc>
          <w:tcPr>
            <w:tcW w:w="0" w:type="auto"/>
            <w:gridSpan w:val="2"/>
            <w:vAlign w:val="center"/>
            <w:hideMark/>
          </w:tcPr>
          <w:p w14:paraId="699C8FF9" w14:textId="77777777" w:rsidR="00764203" w:rsidRPr="00764203" w:rsidRDefault="00764203" w:rsidP="00764203">
            <w:pPr>
              <w:spacing w:line="240" w:lineRule="auto"/>
              <w:rPr>
                <w:rFonts w:eastAsia="Times New Roman"/>
                <w:color w:val="000000"/>
                <w:szCs w:val="24"/>
              </w:rPr>
            </w:pPr>
            <w:r w:rsidRPr="00764203">
              <w:rPr>
                <w:rFonts w:eastAsia="Times New Roman"/>
                <w:b/>
                <w:bCs/>
                <w:color w:val="000000"/>
                <w:szCs w:val="24"/>
              </w:rPr>
              <w:t>HEALTH INSURANCE PREMIUMS/ BENEFITS</w:t>
            </w:r>
            <w:r w:rsidRPr="00764203">
              <w:rPr>
                <w:rFonts w:eastAsia="Times New Roman"/>
                <w:color w:val="000000"/>
                <w:szCs w:val="24"/>
              </w:rPr>
              <w:t> (CROSSMAN J, LIGHTBODY M) Regarding health insurance premiums and benefits.</w:t>
            </w:r>
          </w:p>
        </w:tc>
      </w:tr>
      <w:tr w:rsidR="00764203" w:rsidRPr="00764203" w14:paraId="145C7CFF" w14:textId="77777777" w:rsidTr="00764203">
        <w:trPr>
          <w:tblCellSpacing w:w="15" w:type="dxa"/>
        </w:trPr>
        <w:tc>
          <w:tcPr>
            <w:tcW w:w="0" w:type="auto"/>
            <w:vAlign w:val="center"/>
            <w:hideMark/>
          </w:tcPr>
          <w:p w14:paraId="26D3ABB5"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 </w:t>
            </w:r>
          </w:p>
        </w:tc>
        <w:tc>
          <w:tcPr>
            <w:tcW w:w="1250" w:type="pct"/>
            <w:hideMark/>
          </w:tcPr>
          <w:p w14:paraId="216F0A5C" w14:textId="77777777" w:rsidR="00764203" w:rsidRPr="00764203" w:rsidRDefault="00764203" w:rsidP="00764203">
            <w:pPr>
              <w:spacing w:line="240" w:lineRule="auto"/>
              <w:jc w:val="right"/>
              <w:rPr>
                <w:rFonts w:eastAsia="Times New Roman"/>
                <w:color w:val="000000"/>
                <w:sz w:val="18"/>
                <w:szCs w:val="18"/>
              </w:rPr>
            </w:pPr>
            <w:r w:rsidRPr="00764203">
              <w:rPr>
                <w:rFonts w:eastAsia="Times New Roman"/>
                <w:b/>
                <w:bCs/>
                <w:i/>
                <w:iCs/>
                <w:color w:val="000000"/>
                <w:sz w:val="18"/>
                <w:szCs w:val="18"/>
              </w:rPr>
              <w:t>Current Status:   </w:t>
            </w:r>
          </w:p>
        </w:tc>
        <w:tc>
          <w:tcPr>
            <w:tcW w:w="0" w:type="auto"/>
            <w:vAlign w:val="center"/>
            <w:hideMark/>
          </w:tcPr>
          <w:p w14:paraId="3BED2977"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2/24/2021 - House Insurance, (First Hearing)</w:t>
            </w:r>
          </w:p>
        </w:tc>
      </w:tr>
      <w:tr w:rsidR="00764203" w:rsidRPr="00764203" w14:paraId="528CB2AE" w14:textId="77777777" w:rsidTr="00764203">
        <w:trPr>
          <w:tblCellSpacing w:w="15" w:type="dxa"/>
        </w:trPr>
        <w:tc>
          <w:tcPr>
            <w:tcW w:w="0" w:type="auto"/>
            <w:gridSpan w:val="3"/>
            <w:vAlign w:val="center"/>
            <w:hideMark/>
          </w:tcPr>
          <w:p w14:paraId="3B33F00B"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 </w:t>
            </w:r>
          </w:p>
        </w:tc>
      </w:tr>
      <w:tr w:rsidR="00764203" w:rsidRPr="00764203" w14:paraId="4F01C28F" w14:textId="77777777" w:rsidTr="00764203">
        <w:trPr>
          <w:tblCellSpacing w:w="15" w:type="dxa"/>
        </w:trPr>
        <w:tc>
          <w:tcPr>
            <w:tcW w:w="350" w:type="pct"/>
            <w:hideMark/>
          </w:tcPr>
          <w:p w14:paraId="7AAFB17F" w14:textId="77777777" w:rsidR="00764203" w:rsidRPr="00764203" w:rsidRDefault="00764203" w:rsidP="00764203">
            <w:pPr>
              <w:spacing w:line="240" w:lineRule="auto"/>
              <w:rPr>
                <w:rFonts w:eastAsia="Times New Roman"/>
                <w:color w:val="000000"/>
                <w:szCs w:val="24"/>
              </w:rPr>
            </w:pPr>
            <w:r w:rsidRPr="00764203">
              <w:rPr>
                <w:rFonts w:eastAsia="Times New Roman"/>
                <w:b/>
                <w:bCs/>
                <w:color w:val="000000"/>
                <w:szCs w:val="24"/>
              </w:rPr>
              <w:t>HB160</w:t>
            </w:r>
          </w:p>
        </w:tc>
        <w:tc>
          <w:tcPr>
            <w:tcW w:w="0" w:type="auto"/>
            <w:gridSpan w:val="2"/>
            <w:vAlign w:val="center"/>
            <w:hideMark/>
          </w:tcPr>
          <w:p w14:paraId="413951BE" w14:textId="77777777" w:rsidR="00764203" w:rsidRPr="00764203" w:rsidRDefault="00764203" w:rsidP="00764203">
            <w:pPr>
              <w:spacing w:line="240" w:lineRule="auto"/>
              <w:rPr>
                <w:rFonts w:eastAsia="Times New Roman"/>
                <w:color w:val="000000"/>
                <w:szCs w:val="24"/>
              </w:rPr>
            </w:pPr>
            <w:r w:rsidRPr="00764203">
              <w:rPr>
                <w:rFonts w:eastAsia="Times New Roman"/>
                <w:b/>
                <w:bCs/>
                <w:color w:val="000000"/>
                <w:szCs w:val="24"/>
              </w:rPr>
              <w:t>HEALTH CARE COST ESTIMATES</w:t>
            </w:r>
            <w:r w:rsidRPr="00764203">
              <w:rPr>
                <w:rFonts w:eastAsia="Times New Roman"/>
                <w:color w:val="000000"/>
                <w:szCs w:val="24"/>
              </w:rPr>
              <w:t> (HOLMES A) Regarding the provision of health care cost estimates.</w:t>
            </w:r>
          </w:p>
        </w:tc>
      </w:tr>
      <w:tr w:rsidR="00764203" w:rsidRPr="00764203" w14:paraId="65B22668" w14:textId="77777777" w:rsidTr="00764203">
        <w:trPr>
          <w:tblCellSpacing w:w="15" w:type="dxa"/>
        </w:trPr>
        <w:tc>
          <w:tcPr>
            <w:tcW w:w="0" w:type="auto"/>
            <w:vAlign w:val="center"/>
            <w:hideMark/>
          </w:tcPr>
          <w:p w14:paraId="1191CE4E"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 </w:t>
            </w:r>
          </w:p>
        </w:tc>
        <w:tc>
          <w:tcPr>
            <w:tcW w:w="1250" w:type="pct"/>
            <w:hideMark/>
          </w:tcPr>
          <w:p w14:paraId="21A43E76" w14:textId="77777777" w:rsidR="00764203" w:rsidRPr="00764203" w:rsidRDefault="00764203" w:rsidP="00764203">
            <w:pPr>
              <w:spacing w:line="240" w:lineRule="auto"/>
              <w:jc w:val="right"/>
              <w:rPr>
                <w:rFonts w:eastAsia="Times New Roman"/>
                <w:color w:val="000000"/>
                <w:sz w:val="18"/>
                <w:szCs w:val="18"/>
              </w:rPr>
            </w:pPr>
            <w:r w:rsidRPr="00764203">
              <w:rPr>
                <w:rFonts w:eastAsia="Times New Roman"/>
                <w:b/>
                <w:bCs/>
                <w:i/>
                <w:iCs/>
                <w:color w:val="000000"/>
                <w:sz w:val="18"/>
                <w:szCs w:val="18"/>
              </w:rPr>
              <w:t>Current Status:   </w:t>
            </w:r>
          </w:p>
        </w:tc>
        <w:tc>
          <w:tcPr>
            <w:tcW w:w="0" w:type="auto"/>
            <w:vAlign w:val="center"/>
            <w:hideMark/>
          </w:tcPr>
          <w:p w14:paraId="34FCEA38"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3/10/2021 - House Insurance, (First Hearing)</w:t>
            </w:r>
          </w:p>
        </w:tc>
      </w:tr>
      <w:tr w:rsidR="00764203" w:rsidRPr="00764203" w14:paraId="679E5A63" w14:textId="77777777" w:rsidTr="00764203">
        <w:trPr>
          <w:tblCellSpacing w:w="15" w:type="dxa"/>
        </w:trPr>
        <w:tc>
          <w:tcPr>
            <w:tcW w:w="0" w:type="auto"/>
            <w:gridSpan w:val="3"/>
            <w:vAlign w:val="center"/>
            <w:hideMark/>
          </w:tcPr>
          <w:p w14:paraId="7E78493B"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 </w:t>
            </w:r>
          </w:p>
        </w:tc>
      </w:tr>
      <w:tr w:rsidR="00764203" w:rsidRPr="00764203" w14:paraId="1E526698" w14:textId="77777777" w:rsidTr="00764203">
        <w:trPr>
          <w:tblCellSpacing w:w="15" w:type="dxa"/>
        </w:trPr>
        <w:tc>
          <w:tcPr>
            <w:tcW w:w="350" w:type="pct"/>
            <w:hideMark/>
          </w:tcPr>
          <w:p w14:paraId="40FE6ED7" w14:textId="77777777" w:rsidR="00764203" w:rsidRPr="00764203" w:rsidRDefault="00764203" w:rsidP="00764203">
            <w:pPr>
              <w:spacing w:line="240" w:lineRule="auto"/>
              <w:rPr>
                <w:rFonts w:eastAsia="Times New Roman"/>
                <w:color w:val="000000"/>
                <w:szCs w:val="24"/>
              </w:rPr>
            </w:pPr>
            <w:r w:rsidRPr="00764203">
              <w:rPr>
                <w:rFonts w:eastAsia="Times New Roman"/>
                <w:b/>
                <w:bCs/>
                <w:color w:val="000000"/>
                <w:szCs w:val="24"/>
              </w:rPr>
              <w:t>HB198</w:t>
            </w:r>
          </w:p>
        </w:tc>
        <w:tc>
          <w:tcPr>
            <w:tcW w:w="0" w:type="auto"/>
            <w:gridSpan w:val="2"/>
            <w:vAlign w:val="center"/>
            <w:hideMark/>
          </w:tcPr>
          <w:p w14:paraId="7BEF1700" w14:textId="77777777" w:rsidR="00764203" w:rsidRPr="00764203" w:rsidRDefault="00764203" w:rsidP="00764203">
            <w:pPr>
              <w:spacing w:line="240" w:lineRule="auto"/>
              <w:rPr>
                <w:rFonts w:eastAsia="Times New Roman"/>
                <w:color w:val="000000"/>
                <w:szCs w:val="24"/>
              </w:rPr>
            </w:pPr>
            <w:r w:rsidRPr="00764203">
              <w:rPr>
                <w:rFonts w:eastAsia="Times New Roman"/>
                <w:b/>
                <w:bCs/>
                <w:color w:val="000000"/>
                <w:szCs w:val="24"/>
              </w:rPr>
              <w:t>REQUIRE COVERAGE OF HEARING AIDS FOR CERTAIN PEOPLE</w:t>
            </w:r>
            <w:r w:rsidRPr="00764203">
              <w:rPr>
                <w:rFonts w:eastAsia="Times New Roman"/>
                <w:color w:val="000000"/>
                <w:szCs w:val="24"/>
              </w:rPr>
              <w:t> (RUSSO A, MANCHESTER S) To require health plan issuers to cover hearing aids and related services for persons twenty-one years of age and younger and to designate these changes Madeline's Law.</w:t>
            </w:r>
          </w:p>
        </w:tc>
      </w:tr>
      <w:tr w:rsidR="00764203" w:rsidRPr="00764203" w14:paraId="578EE084" w14:textId="77777777" w:rsidTr="00764203">
        <w:trPr>
          <w:tblCellSpacing w:w="15" w:type="dxa"/>
        </w:trPr>
        <w:tc>
          <w:tcPr>
            <w:tcW w:w="0" w:type="auto"/>
            <w:vAlign w:val="center"/>
            <w:hideMark/>
          </w:tcPr>
          <w:p w14:paraId="5A3697FB"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 </w:t>
            </w:r>
          </w:p>
        </w:tc>
        <w:tc>
          <w:tcPr>
            <w:tcW w:w="1250" w:type="pct"/>
            <w:hideMark/>
          </w:tcPr>
          <w:p w14:paraId="7B714BF3" w14:textId="77777777" w:rsidR="00764203" w:rsidRPr="00764203" w:rsidRDefault="00764203" w:rsidP="00764203">
            <w:pPr>
              <w:spacing w:line="240" w:lineRule="auto"/>
              <w:jc w:val="right"/>
              <w:rPr>
                <w:rFonts w:eastAsia="Times New Roman"/>
                <w:color w:val="000000"/>
                <w:sz w:val="18"/>
                <w:szCs w:val="18"/>
              </w:rPr>
            </w:pPr>
            <w:r w:rsidRPr="00764203">
              <w:rPr>
                <w:rFonts w:eastAsia="Times New Roman"/>
                <w:b/>
                <w:bCs/>
                <w:i/>
                <w:iCs/>
                <w:color w:val="000000"/>
                <w:sz w:val="18"/>
                <w:szCs w:val="18"/>
              </w:rPr>
              <w:t>Current Status:   </w:t>
            </w:r>
          </w:p>
        </w:tc>
        <w:tc>
          <w:tcPr>
            <w:tcW w:w="0" w:type="auto"/>
            <w:vAlign w:val="center"/>
            <w:hideMark/>
          </w:tcPr>
          <w:p w14:paraId="447BAC54"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3/16/2021 - Referred to Committee House Health</w:t>
            </w:r>
          </w:p>
        </w:tc>
      </w:tr>
      <w:tr w:rsidR="00764203" w:rsidRPr="00764203" w14:paraId="28FAF49A" w14:textId="77777777" w:rsidTr="00764203">
        <w:trPr>
          <w:tblCellSpacing w:w="15" w:type="dxa"/>
        </w:trPr>
        <w:tc>
          <w:tcPr>
            <w:tcW w:w="0" w:type="auto"/>
            <w:gridSpan w:val="3"/>
            <w:vAlign w:val="center"/>
            <w:hideMark/>
          </w:tcPr>
          <w:p w14:paraId="1F48052B"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 </w:t>
            </w:r>
          </w:p>
        </w:tc>
      </w:tr>
      <w:tr w:rsidR="00764203" w:rsidRPr="00764203" w14:paraId="73FC4E08" w14:textId="77777777" w:rsidTr="00764203">
        <w:trPr>
          <w:tblCellSpacing w:w="15" w:type="dxa"/>
        </w:trPr>
        <w:tc>
          <w:tcPr>
            <w:tcW w:w="350" w:type="pct"/>
            <w:hideMark/>
          </w:tcPr>
          <w:p w14:paraId="3E867157" w14:textId="77777777" w:rsidR="00764203" w:rsidRPr="00764203" w:rsidRDefault="00764203" w:rsidP="00764203">
            <w:pPr>
              <w:spacing w:line="240" w:lineRule="auto"/>
              <w:rPr>
                <w:rFonts w:eastAsia="Times New Roman"/>
                <w:color w:val="000000"/>
                <w:szCs w:val="24"/>
              </w:rPr>
            </w:pPr>
            <w:r w:rsidRPr="00764203">
              <w:rPr>
                <w:rFonts w:eastAsia="Times New Roman"/>
                <w:b/>
                <w:bCs/>
                <w:color w:val="000000"/>
                <w:szCs w:val="24"/>
              </w:rPr>
              <w:t>HB202</w:t>
            </w:r>
          </w:p>
        </w:tc>
        <w:tc>
          <w:tcPr>
            <w:tcW w:w="0" w:type="auto"/>
            <w:gridSpan w:val="2"/>
            <w:vAlign w:val="center"/>
            <w:hideMark/>
          </w:tcPr>
          <w:p w14:paraId="46B6F5B0" w14:textId="77777777" w:rsidR="00764203" w:rsidRPr="00764203" w:rsidRDefault="00764203" w:rsidP="00764203">
            <w:pPr>
              <w:spacing w:line="240" w:lineRule="auto"/>
              <w:rPr>
                <w:rFonts w:eastAsia="Times New Roman"/>
                <w:color w:val="000000"/>
                <w:szCs w:val="24"/>
              </w:rPr>
            </w:pPr>
            <w:r w:rsidRPr="00764203">
              <w:rPr>
                <w:rFonts w:eastAsia="Times New Roman"/>
                <w:b/>
                <w:bCs/>
                <w:color w:val="000000"/>
                <w:szCs w:val="24"/>
              </w:rPr>
              <w:t>VOID ORDERS REQUIRING FACIAL COVERINGS</w:t>
            </w:r>
            <w:r w:rsidRPr="00764203">
              <w:rPr>
                <w:rFonts w:eastAsia="Times New Roman"/>
                <w:color w:val="000000"/>
                <w:szCs w:val="24"/>
              </w:rPr>
              <w:t> (POWELL J) To void the order of the Interim Director of Health requiring the use of facial coverings throughout the state and prohibit the Governor or other administrative department heads from requiring the use of facial coverings without approval by the General Assembly.</w:t>
            </w:r>
          </w:p>
        </w:tc>
      </w:tr>
      <w:tr w:rsidR="00764203" w:rsidRPr="00764203" w14:paraId="4704FBE3" w14:textId="77777777" w:rsidTr="00764203">
        <w:trPr>
          <w:tblCellSpacing w:w="15" w:type="dxa"/>
        </w:trPr>
        <w:tc>
          <w:tcPr>
            <w:tcW w:w="0" w:type="auto"/>
            <w:vAlign w:val="center"/>
            <w:hideMark/>
          </w:tcPr>
          <w:p w14:paraId="314A74BB"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 </w:t>
            </w:r>
          </w:p>
        </w:tc>
        <w:tc>
          <w:tcPr>
            <w:tcW w:w="1250" w:type="pct"/>
            <w:hideMark/>
          </w:tcPr>
          <w:p w14:paraId="106CEC19" w14:textId="77777777" w:rsidR="00764203" w:rsidRPr="00764203" w:rsidRDefault="00764203" w:rsidP="00764203">
            <w:pPr>
              <w:spacing w:line="240" w:lineRule="auto"/>
              <w:jc w:val="right"/>
              <w:rPr>
                <w:rFonts w:eastAsia="Times New Roman"/>
                <w:color w:val="000000"/>
                <w:sz w:val="18"/>
                <w:szCs w:val="18"/>
              </w:rPr>
            </w:pPr>
            <w:r w:rsidRPr="00764203">
              <w:rPr>
                <w:rFonts w:eastAsia="Times New Roman"/>
                <w:b/>
                <w:bCs/>
                <w:i/>
                <w:iCs/>
                <w:color w:val="000000"/>
                <w:sz w:val="18"/>
                <w:szCs w:val="18"/>
              </w:rPr>
              <w:t>Current Status:   </w:t>
            </w:r>
          </w:p>
        </w:tc>
        <w:tc>
          <w:tcPr>
            <w:tcW w:w="0" w:type="auto"/>
            <w:vAlign w:val="center"/>
            <w:hideMark/>
          </w:tcPr>
          <w:p w14:paraId="3DAA3D78"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4/22/2021 - House Government Oversight, (First Hearing)</w:t>
            </w:r>
          </w:p>
        </w:tc>
      </w:tr>
      <w:tr w:rsidR="00764203" w:rsidRPr="00764203" w14:paraId="230F34BF" w14:textId="77777777" w:rsidTr="00764203">
        <w:trPr>
          <w:tblCellSpacing w:w="15" w:type="dxa"/>
        </w:trPr>
        <w:tc>
          <w:tcPr>
            <w:tcW w:w="0" w:type="auto"/>
            <w:gridSpan w:val="3"/>
            <w:vAlign w:val="center"/>
            <w:hideMark/>
          </w:tcPr>
          <w:p w14:paraId="253FFE65"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 </w:t>
            </w:r>
          </w:p>
        </w:tc>
      </w:tr>
      <w:tr w:rsidR="00764203" w:rsidRPr="00764203" w14:paraId="48B222F2" w14:textId="77777777" w:rsidTr="00764203">
        <w:trPr>
          <w:tblCellSpacing w:w="15" w:type="dxa"/>
        </w:trPr>
        <w:tc>
          <w:tcPr>
            <w:tcW w:w="350" w:type="pct"/>
            <w:hideMark/>
          </w:tcPr>
          <w:p w14:paraId="196744E0" w14:textId="77777777" w:rsidR="00764203" w:rsidRPr="00764203" w:rsidRDefault="00764203" w:rsidP="00764203">
            <w:pPr>
              <w:spacing w:line="240" w:lineRule="auto"/>
              <w:rPr>
                <w:rFonts w:eastAsia="Times New Roman"/>
                <w:color w:val="000000"/>
                <w:szCs w:val="24"/>
              </w:rPr>
            </w:pPr>
            <w:r w:rsidRPr="00764203">
              <w:rPr>
                <w:rFonts w:eastAsia="Times New Roman"/>
                <w:b/>
                <w:bCs/>
                <w:color w:val="000000"/>
                <w:szCs w:val="24"/>
              </w:rPr>
              <w:t>HB203</w:t>
            </w:r>
          </w:p>
        </w:tc>
        <w:tc>
          <w:tcPr>
            <w:tcW w:w="0" w:type="auto"/>
            <w:gridSpan w:val="2"/>
            <w:vAlign w:val="center"/>
            <w:hideMark/>
          </w:tcPr>
          <w:p w14:paraId="29CA15C6" w14:textId="77777777" w:rsidR="00764203" w:rsidRPr="00764203" w:rsidRDefault="00764203" w:rsidP="00764203">
            <w:pPr>
              <w:spacing w:line="240" w:lineRule="auto"/>
              <w:rPr>
                <w:rFonts w:eastAsia="Times New Roman"/>
                <w:color w:val="000000"/>
                <w:szCs w:val="24"/>
              </w:rPr>
            </w:pPr>
            <w:r w:rsidRPr="00764203">
              <w:rPr>
                <w:rFonts w:eastAsia="Times New Roman"/>
                <w:b/>
                <w:bCs/>
                <w:color w:val="000000"/>
                <w:szCs w:val="24"/>
              </w:rPr>
              <w:t>REQUIRE OCCUPATIONAL LICENSE IF EXPERIENCED IN OTHER STATE</w:t>
            </w:r>
            <w:r w:rsidRPr="00764203">
              <w:rPr>
                <w:rFonts w:eastAsia="Times New Roman"/>
                <w:color w:val="000000"/>
                <w:szCs w:val="24"/>
              </w:rPr>
              <w:t> (POWELL J) To require an occupational licensing authority to issue a license or government certification to an applicant who holds a license, government certification, or private certification or has satisfactory work experience in another state under certain circumstances and to amend the version of section 3319.22 of the Revised Code that is scheduled to take effect on April 12, 2023, to continue the changes on and after that date.</w:t>
            </w:r>
          </w:p>
        </w:tc>
      </w:tr>
      <w:tr w:rsidR="00764203" w:rsidRPr="00764203" w14:paraId="087A1075" w14:textId="77777777" w:rsidTr="00764203">
        <w:trPr>
          <w:tblCellSpacing w:w="15" w:type="dxa"/>
        </w:trPr>
        <w:tc>
          <w:tcPr>
            <w:tcW w:w="0" w:type="auto"/>
            <w:vAlign w:val="center"/>
            <w:hideMark/>
          </w:tcPr>
          <w:p w14:paraId="74F38BD5"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 </w:t>
            </w:r>
          </w:p>
        </w:tc>
        <w:tc>
          <w:tcPr>
            <w:tcW w:w="1250" w:type="pct"/>
            <w:hideMark/>
          </w:tcPr>
          <w:p w14:paraId="3E485620" w14:textId="77777777" w:rsidR="00764203" w:rsidRPr="00764203" w:rsidRDefault="00764203" w:rsidP="00764203">
            <w:pPr>
              <w:spacing w:line="240" w:lineRule="auto"/>
              <w:jc w:val="right"/>
              <w:rPr>
                <w:rFonts w:eastAsia="Times New Roman"/>
                <w:color w:val="000000"/>
                <w:sz w:val="18"/>
                <w:szCs w:val="18"/>
              </w:rPr>
            </w:pPr>
            <w:r w:rsidRPr="00764203">
              <w:rPr>
                <w:rFonts w:eastAsia="Times New Roman"/>
                <w:b/>
                <w:bCs/>
                <w:i/>
                <w:iCs/>
                <w:color w:val="000000"/>
                <w:sz w:val="18"/>
                <w:szCs w:val="18"/>
              </w:rPr>
              <w:t>Current Status:   </w:t>
            </w:r>
          </w:p>
        </w:tc>
        <w:tc>
          <w:tcPr>
            <w:tcW w:w="0" w:type="auto"/>
            <w:vAlign w:val="center"/>
            <w:hideMark/>
          </w:tcPr>
          <w:p w14:paraId="781CEB41"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4/21/2021 - House State and Local Government, (First Hearing)</w:t>
            </w:r>
          </w:p>
        </w:tc>
      </w:tr>
      <w:tr w:rsidR="00764203" w:rsidRPr="00764203" w14:paraId="268DF9C1" w14:textId="77777777" w:rsidTr="00764203">
        <w:trPr>
          <w:tblCellSpacing w:w="15" w:type="dxa"/>
        </w:trPr>
        <w:tc>
          <w:tcPr>
            <w:tcW w:w="0" w:type="auto"/>
            <w:gridSpan w:val="3"/>
            <w:vAlign w:val="center"/>
            <w:hideMark/>
          </w:tcPr>
          <w:p w14:paraId="4DD60516"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 </w:t>
            </w:r>
          </w:p>
        </w:tc>
      </w:tr>
      <w:tr w:rsidR="00764203" w:rsidRPr="00764203" w14:paraId="6DF8ADAA" w14:textId="77777777" w:rsidTr="00764203">
        <w:trPr>
          <w:tblCellSpacing w:w="15" w:type="dxa"/>
        </w:trPr>
        <w:tc>
          <w:tcPr>
            <w:tcW w:w="350" w:type="pct"/>
            <w:hideMark/>
          </w:tcPr>
          <w:p w14:paraId="2FB33602" w14:textId="77777777" w:rsidR="00764203" w:rsidRPr="00764203" w:rsidRDefault="00764203" w:rsidP="00764203">
            <w:pPr>
              <w:spacing w:line="240" w:lineRule="auto"/>
              <w:rPr>
                <w:rFonts w:eastAsia="Times New Roman"/>
                <w:color w:val="000000"/>
                <w:szCs w:val="24"/>
              </w:rPr>
            </w:pPr>
            <w:r w:rsidRPr="00764203">
              <w:rPr>
                <w:rFonts w:eastAsia="Times New Roman"/>
                <w:b/>
                <w:bCs/>
                <w:color w:val="000000"/>
                <w:szCs w:val="24"/>
              </w:rPr>
              <w:t>HB252</w:t>
            </w:r>
          </w:p>
        </w:tc>
        <w:tc>
          <w:tcPr>
            <w:tcW w:w="0" w:type="auto"/>
            <w:gridSpan w:val="2"/>
            <w:vAlign w:val="center"/>
            <w:hideMark/>
          </w:tcPr>
          <w:p w14:paraId="092BBCDA" w14:textId="77777777" w:rsidR="00764203" w:rsidRPr="00764203" w:rsidRDefault="00764203" w:rsidP="00764203">
            <w:pPr>
              <w:spacing w:line="240" w:lineRule="auto"/>
              <w:rPr>
                <w:rFonts w:eastAsia="Times New Roman"/>
                <w:color w:val="000000"/>
                <w:szCs w:val="24"/>
              </w:rPr>
            </w:pPr>
            <w:r w:rsidRPr="00764203">
              <w:rPr>
                <w:rFonts w:eastAsia="Times New Roman"/>
                <w:b/>
                <w:bCs/>
                <w:color w:val="000000"/>
                <w:szCs w:val="24"/>
              </w:rPr>
              <w:t>AUDIOLOGY/SPEECH-LANGUAGE PATHOLOGY INTERSTATE COMPACT</w:t>
            </w:r>
            <w:r w:rsidRPr="00764203">
              <w:rPr>
                <w:rFonts w:eastAsia="Times New Roman"/>
                <w:color w:val="000000"/>
                <w:szCs w:val="24"/>
              </w:rPr>
              <w:t xml:space="preserve"> (WHITE A, PLUMMER P) To </w:t>
            </w:r>
            <w:proofErr w:type="gramStart"/>
            <w:r w:rsidRPr="00764203">
              <w:rPr>
                <w:rFonts w:eastAsia="Times New Roman"/>
                <w:color w:val="000000"/>
                <w:szCs w:val="24"/>
              </w:rPr>
              <w:t>enter into</w:t>
            </w:r>
            <w:proofErr w:type="gramEnd"/>
            <w:r w:rsidRPr="00764203">
              <w:rPr>
                <w:rFonts w:eastAsia="Times New Roman"/>
                <w:color w:val="000000"/>
                <w:szCs w:val="24"/>
              </w:rPr>
              <w:t xml:space="preserve"> the Audiology and Speech-Language Pathology Interstate Compact.</w:t>
            </w:r>
          </w:p>
        </w:tc>
      </w:tr>
      <w:tr w:rsidR="00764203" w:rsidRPr="00764203" w14:paraId="26343389" w14:textId="77777777" w:rsidTr="00764203">
        <w:trPr>
          <w:tblCellSpacing w:w="15" w:type="dxa"/>
        </w:trPr>
        <w:tc>
          <w:tcPr>
            <w:tcW w:w="0" w:type="auto"/>
            <w:vAlign w:val="center"/>
            <w:hideMark/>
          </w:tcPr>
          <w:p w14:paraId="782B54FB"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 </w:t>
            </w:r>
          </w:p>
        </w:tc>
        <w:tc>
          <w:tcPr>
            <w:tcW w:w="1250" w:type="pct"/>
            <w:hideMark/>
          </w:tcPr>
          <w:p w14:paraId="316815B3" w14:textId="77777777" w:rsidR="00764203" w:rsidRPr="00764203" w:rsidRDefault="00764203" w:rsidP="00764203">
            <w:pPr>
              <w:spacing w:line="240" w:lineRule="auto"/>
              <w:jc w:val="right"/>
              <w:rPr>
                <w:rFonts w:eastAsia="Times New Roman"/>
                <w:color w:val="000000"/>
                <w:sz w:val="18"/>
                <w:szCs w:val="18"/>
              </w:rPr>
            </w:pPr>
            <w:r w:rsidRPr="00764203">
              <w:rPr>
                <w:rFonts w:eastAsia="Times New Roman"/>
                <w:b/>
                <w:bCs/>
                <w:i/>
                <w:iCs/>
                <w:color w:val="000000"/>
                <w:sz w:val="18"/>
                <w:szCs w:val="18"/>
              </w:rPr>
              <w:t>Current Status:   </w:t>
            </w:r>
          </w:p>
        </w:tc>
        <w:tc>
          <w:tcPr>
            <w:tcW w:w="0" w:type="auto"/>
            <w:vAlign w:val="center"/>
            <w:hideMark/>
          </w:tcPr>
          <w:p w14:paraId="011538E4"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4/14/2021 - Referred to Committee House Health</w:t>
            </w:r>
          </w:p>
        </w:tc>
      </w:tr>
      <w:tr w:rsidR="00764203" w:rsidRPr="00764203" w14:paraId="7AEF83A9" w14:textId="77777777" w:rsidTr="00764203">
        <w:trPr>
          <w:tblCellSpacing w:w="15" w:type="dxa"/>
        </w:trPr>
        <w:tc>
          <w:tcPr>
            <w:tcW w:w="0" w:type="auto"/>
            <w:gridSpan w:val="3"/>
            <w:vAlign w:val="center"/>
            <w:hideMark/>
          </w:tcPr>
          <w:p w14:paraId="3BA9C4CB"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 </w:t>
            </w:r>
          </w:p>
        </w:tc>
      </w:tr>
      <w:tr w:rsidR="00764203" w:rsidRPr="00764203" w14:paraId="56F47999" w14:textId="77777777" w:rsidTr="00764203">
        <w:trPr>
          <w:tblCellSpacing w:w="15" w:type="dxa"/>
        </w:trPr>
        <w:tc>
          <w:tcPr>
            <w:tcW w:w="350" w:type="pct"/>
            <w:hideMark/>
          </w:tcPr>
          <w:p w14:paraId="519ADFBB" w14:textId="77777777" w:rsidR="00764203" w:rsidRPr="00764203" w:rsidRDefault="00764203" w:rsidP="00764203">
            <w:pPr>
              <w:spacing w:line="240" w:lineRule="auto"/>
              <w:rPr>
                <w:rFonts w:eastAsia="Times New Roman"/>
                <w:color w:val="000000"/>
                <w:szCs w:val="24"/>
              </w:rPr>
            </w:pPr>
            <w:r w:rsidRPr="00764203">
              <w:rPr>
                <w:rFonts w:eastAsia="Times New Roman"/>
                <w:b/>
                <w:bCs/>
                <w:color w:val="000000"/>
                <w:szCs w:val="24"/>
              </w:rPr>
              <w:lastRenderedPageBreak/>
              <w:t>SB3</w:t>
            </w:r>
          </w:p>
        </w:tc>
        <w:tc>
          <w:tcPr>
            <w:tcW w:w="0" w:type="auto"/>
            <w:gridSpan w:val="2"/>
            <w:vAlign w:val="center"/>
            <w:hideMark/>
          </w:tcPr>
          <w:p w14:paraId="3D85F428" w14:textId="77777777" w:rsidR="00764203" w:rsidRPr="00764203" w:rsidRDefault="00764203" w:rsidP="00764203">
            <w:pPr>
              <w:spacing w:line="240" w:lineRule="auto"/>
              <w:rPr>
                <w:rFonts w:eastAsia="Times New Roman"/>
                <w:color w:val="000000"/>
                <w:szCs w:val="24"/>
              </w:rPr>
            </w:pPr>
            <w:r w:rsidRPr="00764203">
              <w:rPr>
                <w:rFonts w:eastAsia="Times New Roman"/>
                <w:b/>
                <w:bCs/>
                <w:color w:val="000000"/>
                <w:szCs w:val="24"/>
              </w:rPr>
              <w:t>NURSE LICENSURE COMPACT</w:t>
            </w:r>
            <w:r w:rsidRPr="00764203">
              <w:rPr>
                <w:rFonts w:eastAsia="Times New Roman"/>
                <w:color w:val="000000"/>
                <w:szCs w:val="24"/>
              </w:rPr>
              <w:t xml:space="preserve"> (ROEGNER K) To </w:t>
            </w:r>
            <w:proofErr w:type="gramStart"/>
            <w:r w:rsidRPr="00764203">
              <w:rPr>
                <w:rFonts w:eastAsia="Times New Roman"/>
                <w:color w:val="000000"/>
                <w:szCs w:val="24"/>
              </w:rPr>
              <w:t>enter into</w:t>
            </w:r>
            <w:proofErr w:type="gramEnd"/>
            <w:r w:rsidRPr="00764203">
              <w:rPr>
                <w:rFonts w:eastAsia="Times New Roman"/>
                <w:color w:val="000000"/>
                <w:szCs w:val="24"/>
              </w:rPr>
              <w:t xml:space="preserve"> the Nurse Licensure Compact.</w:t>
            </w:r>
          </w:p>
        </w:tc>
      </w:tr>
      <w:tr w:rsidR="00764203" w:rsidRPr="00764203" w14:paraId="2A18F09B" w14:textId="77777777" w:rsidTr="00764203">
        <w:trPr>
          <w:tblCellSpacing w:w="15" w:type="dxa"/>
        </w:trPr>
        <w:tc>
          <w:tcPr>
            <w:tcW w:w="0" w:type="auto"/>
            <w:vAlign w:val="center"/>
            <w:hideMark/>
          </w:tcPr>
          <w:p w14:paraId="7BE9BEF7"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 </w:t>
            </w:r>
          </w:p>
        </w:tc>
        <w:tc>
          <w:tcPr>
            <w:tcW w:w="1250" w:type="pct"/>
            <w:hideMark/>
          </w:tcPr>
          <w:p w14:paraId="51500882" w14:textId="77777777" w:rsidR="00764203" w:rsidRPr="00764203" w:rsidRDefault="00764203" w:rsidP="00764203">
            <w:pPr>
              <w:spacing w:line="240" w:lineRule="auto"/>
              <w:jc w:val="right"/>
              <w:rPr>
                <w:rFonts w:eastAsia="Times New Roman"/>
                <w:color w:val="000000"/>
                <w:sz w:val="18"/>
                <w:szCs w:val="18"/>
              </w:rPr>
            </w:pPr>
            <w:r w:rsidRPr="00764203">
              <w:rPr>
                <w:rFonts w:eastAsia="Times New Roman"/>
                <w:b/>
                <w:bCs/>
                <w:i/>
                <w:iCs/>
                <w:color w:val="000000"/>
                <w:sz w:val="18"/>
                <w:szCs w:val="18"/>
              </w:rPr>
              <w:t>Current Status:   </w:t>
            </w:r>
          </w:p>
        </w:tc>
        <w:tc>
          <w:tcPr>
            <w:tcW w:w="0" w:type="auto"/>
            <w:vAlign w:val="center"/>
            <w:hideMark/>
          </w:tcPr>
          <w:p w14:paraId="066349F5"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4/20/2021 - House Health, (First Hearing)</w:t>
            </w:r>
          </w:p>
        </w:tc>
      </w:tr>
      <w:tr w:rsidR="00764203" w:rsidRPr="00764203" w14:paraId="561B97CF" w14:textId="77777777" w:rsidTr="00764203">
        <w:trPr>
          <w:tblCellSpacing w:w="15" w:type="dxa"/>
        </w:trPr>
        <w:tc>
          <w:tcPr>
            <w:tcW w:w="0" w:type="auto"/>
            <w:gridSpan w:val="3"/>
            <w:vAlign w:val="center"/>
            <w:hideMark/>
          </w:tcPr>
          <w:p w14:paraId="19D3316B"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 </w:t>
            </w:r>
          </w:p>
        </w:tc>
      </w:tr>
      <w:tr w:rsidR="00764203" w:rsidRPr="00764203" w14:paraId="64E7E99F" w14:textId="77777777" w:rsidTr="00764203">
        <w:trPr>
          <w:tblCellSpacing w:w="15" w:type="dxa"/>
        </w:trPr>
        <w:tc>
          <w:tcPr>
            <w:tcW w:w="350" w:type="pct"/>
            <w:hideMark/>
          </w:tcPr>
          <w:p w14:paraId="7B9BB40A" w14:textId="77777777" w:rsidR="00764203" w:rsidRPr="00764203" w:rsidRDefault="00764203" w:rsidP="00764203">
            <w:pPr>
              <w:spacing w:line="240" w:lineRule="auto"/>
              <w:rPr>
                <w:rFonts w:eastAsia="Times New Roman"/>
                <w:color w:val="000000"/>
                <w:szCs w:val="24"/>
              </w:rPr>
            </w:pPr>
            <w:r w:rsidRPr="00764203">
              <w:rPr>
                <w:rFonts w:eastAsia="Times New Roman"/>
                <w:b/>
                <w:bCs/>
                <w:color w:val="000000"/>
                <w:szCs w:val="24"/>
              </w:rPr>
              <w:t>SB5</w:t>
            </w:r>
          </w:p>
        </w:tc>
        <w:tc>
          <w:tcPr>
            <w:tcW w:w="0" w:type="auto"/>
            <w:gridSpan w:val="2"/>
            <w:vAlign w:val="center"/>
            <w:hideMark/>
          </w:tcPr>
          <w:p w14:paraId="1F56EDA7" w14:textId="77777777" w:rsidR="00764203" w:rsidRPr="00764203" w:rsidRDefault="00764203" w:rsidP="00764203">
            <w:pPr>
              <w:spacing w:line="240" w:lineRule="auto"/>
              <w:rPr>
                <w:rFonts w:eastAsia="Times New Roman"/>
                <w:color w:val="000000"/>
                <w:szCs w:val="24"/>
              </w:rPr>
            </w:pPr>
            <w:r w:rsidRPr="00764203">
              <w:rPr>
                <w:rFonts w:eastAsia="Times New Roman"/>
                <w:b/>
                <w:bCs/>
                <w:color w:val="000000"/>
                <w:szCs w:val="24"/>
              </w:rPr>
              <w:t>PHYSICAL THERAPY LICENSURE COMPACT</w:t>
            </w:r>
            <w:r w:rsidRPr="00764203">
              <w:rPr>
                <w:rFonts w:eastAsia="Times New Roman"/>
                <w:color w:val="000000"/>
                <w:szCs w:val="24"/>
              </w:rPr>
              <w:t xml:space="preserve"> (ROEGNER K, BLESSING III L) To </w:t>
            </w:r>
            <w:proofErr w:type="gramStart"/>
            <w:r w:rsidRPr="00764203">
              <w:rPr>
                <w:rFonts w:eastAsia="Times New Roman"/>
                <w:color w:val="000000"/>
                <w:szCs w:val="24"/>
              </w:rPr>
              <w:t>enter into</w:t>
            </w:r>
            <w:proofErr w:type="gramEnd"/>
            <w:r w:rsidRPr="00764203">
              <w:rPr>
                <w:rFonts w:eastAsia="Times New Roman"/>
                <w:color w:val="000000"/>
                <w:szCs w:val="24"/>
              </w:rPr>
              <w:t xml:space="preserve"> the Physical Therapy Licensure Compact.</w:t>
            </w:r>
          </w:p>
        </w:tc>
      </w:tr>
      <w:tr w:rsidR="00764203" w:rsidRPr="00764203" w14:paraId="7B27F59A" w14:textId="77777777" w:rsidTr="00764203">
        <w:trPr>
          <w:tblCellSpacing w:w="15" w:type="dxa"/>
        </w:trPr>
        <w:tc>
          <w:tcPr>
            <w:tcW w:w="0" w:type="auto"/>
            <w:vAlign w:val="center"/>
            <w:hideMark/>
          </w:tcPr>
          <w:p w14:paraId="2FFA5D51"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 </w:t>
            </w:r>
          </w:p>
        </w:tc>
        <w:tc>
          <w:tcPr>
            <w:tcW w:w="1250" w:type="pct"/>
            <w:hideMark/>
          </w:tcPr>
          <w:p w14:paraId="32DABD20" w14:textId="77777777" w:rsidR="00764203" w:rsidRPr="00764203" w:rsidRDefault="00764203" w:rsidP="00764203">
            <w:pPr>
              <w:spacing w:line="240" w:lineRule="auto"/>
              <w:jc w:val="right"/>
              <w:rPr>
                <w:rFonts w:eastAsia="Times New Roman"/>
                <w:color w:val="000000"/>
                <w:sz w:val="18"/>
                <w:szCs w:val="18"/>
              </w:rPr>
            </w:pPr>
            <w:r w:rsidRPr="00764203">
              <w:rPr>
                <w:rFonts w:eastAsia="Times New Roman"/>
                <w:b/>
                <w:bCs/>
                <w:i/>
                <w:iCs/>
                <w:color w:val="000000"/>
                <w:sz w:val="18"/>
                <w:szCs w:val="18"/>
              </w:rPr>
              <w:t>Current Status:   </w:t>
            </w:r>
          </w:p>
        </w:tc>
        <w:tc>
          <w:tcPr>
            <w:tcW w:w="0" w:type="auto"/>
            <w:vAlign w:val="center"/>
            <w:hideMark/>
          </w:tcPr>
          <w:p w14:paraId="0C964028"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3/31/2021 - </w:t>
            </w:r>
            <w:r w:rsidRPr="00764203">
              <w:rPr>
                <w:rFonts w:eastAsia="Times New Roman"/>
                <w:b/>
                <w:bCs/>
                <w:color w:val="000000"/>
                <w:szCs w:val="24"/>
              </w:rPr>
              <w:t>SIGNED BY GOVERNOR</w:t>
            </w:r>
            <w:r w:rsidRPr="00764203">
              <w:rPr>
                <w:rFonts w:eastAsia="Times New Roman"/>
                <w:color w:val="000000"/>
                <w:szCs w:val="24"/>
              </w:rPr>
              <w:t>; eff. 90 days</w:t>
            </w:r>
          </w:p>
        </w:tc>
      </w:tr>
      <w:tr w:rsidR="00764203" w:rsidRPr="00764203" w14:paraId="4C8EE558" w14:textId="77777777" w:rsidTr="00764203">
        <w:trPr>
          <w:tblCellSpacing w:w="15" w:type="dxa"/>
        </w:trPr>
        <w:tc>
          <w:tcPr>
            <w:tcW w:w="0" w:type="auto"/>
            <w:gridSpan w:val="3"/>
            <w:vAlign w:val="center"/>
            <w:hideMark/>
          </w:tcPr>
          <w:p w14:paraId="47060231"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 </w:t>
            </w:r>
          </w:p>
        </w:tc>
      </w:tr>
      <w:tr w:rsidR="00764203" w:rsidRPr="00764203" w14:paraId="5031A4C5" w14:textId="77777777" w:rsidTr="00764203">
        <w:trPr>
          <w:tblCellSpacing w:w="15" w:type="dxa"/>
        </w:trPr>
        <w:tc>
          <w:tcPr>
            <w:tcW w:w="350" w:type="pct"/>
            <w:hideMark/>
          </w:tcPr>
          <w:p w14:paraId="21014F1E" w14:textId="77777777" w:rsidR="00764203" w:rsidRPr="00764203" w:rsidRDefault="00764203" w:rsidP="00764203">
            <w:pPr>
              <w:spacing w:line="240" w:lineRule="auto"/>
              <w:rPr>
                <w:rFonts w:eastAsia="Times New Roman"/>
                <w:color w:val="000000"/>
                <w:szCs w:val="24"/>
              </w:rPr>
            </w:pPr>
            <w:r w:rsidRPr="00764203">
              <w:rPr>
                <w:rFonts w:eastAsia="Times New Roman"/>
                <w:b/>
                <w:bCs/>
                <w:color w:val="000000"/>
                <w:szCs w:val="24"/>
              </w:rPr>
              <w:t>SB6</w:t>
            </w:r>
          </w:p>
        </w:tc>
        <w:tc>
          <w:tcPr>
            <w:tcW w:w="0" w:type="auto"/>
            <w:gridSpan w:val="2"/>
            <w:vAlign w:val="center"/>
            <w:hideMark/>
          </w:tcPr>
          <w:p w14:paraId="4A44E5D3" w14:textId="77777777" w:rsidR="00764203" w:rsidRPr="00764203" w:rsidRDefault="00764203" w:rsidP="00764203">
            <w:pPr>
              <w:spacing w:line="240" w:lineRule="auto"/>
              <w:rPr>
                <w:rFonts w:eastAsia="Times New Roman"/>
                <w:color w:val="000000"/>
                <w:szCs w:val="24"/>
              </w:rPr>
            </w:pPr>
            <w:r w:rsidRPr="00764203">
              <w:rPr>
                <w:rFonts w:eastAsia="Times New Roman"/>
                <w:b/>
                <w:bCs/>
                <w:color w:val="000000"/>
                <w:szCs w:val="24"/>
              </w:rPr>
              <w:t>MEDICAL LICENSURE COMPACT</w:t>
            </w:r>
            <w:r w:rsidRPr="00764203">
              <w:rPr>
                <w:rFonts w:eastAsia="Times New Roman"/>
                <w:color w:val="000000"/>
                <w:szCs w:val="24"/>
              </w:rPr>
              <w:t xml:space="preserve"> (ROEGNER K, HUFFMAN S) To </w:t>
            </w:r>
            <w:proofErr w:type="gramStart"/>
            <w:r w:rsidRPr="00764203">
              <w:rPr>
                <w:rFonts w:eastAsia="Times New Roman"/>
                <w:color w:val="000000"/>
                <w:szCs w:val="24"/>
              </w:rPr>
              <w:t>enter into</w:t>
            </w:r>
            <w:proofErr w:type="gramEnd"/>
            <w:r w:rsidRPr="00764203">
              <w:rPr>
                <w:rFonts w:eastAsia="Times New Roman"/>
                <w:color w:val="000000"/>
                <w:szCs w:val="24"/>
              </w:rPr>
              <w:t xml:space="preserve"> the Interstate Medical Licensure Compact.</w:t>
            </w:r>
          </w:p>
        </w:tc>
      </w:tr>
      <w:tr w:rsidR="00764203" w:rsidRPr="00764203" w14:paraId="313C6052" w14:textId="77777777" w:rsidTr="00764203">
        <w:trPr>
          <w:tblCellSpacing w:w="15" w:type="dxa"/>
        </w:trPr>
        <w:tc>
          <w:tcPr>
            <w:tcW w:w="0" w:type="auto"/>
            <w:vAlign w:val="center"/>
            <w:hideMark/>
          </w:tcPr>
          <w:p w14:paraId="1B8B0098"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 </w:t>
            </w:r>
          </w:p>
        </w:tc>
        <w:tc>
          <w:tcPr>
            <w:tcW w:w="1250" w:type="pct"/>
            <w:hideMark/>
          </w:tcPr>
          <w:p w14:paraId="3EA297B1" w14:textId="77777777" w:rsidR="00764203" w:rsidRPr="00764203" w:rsidRDefault="00764203" w:rsidP="00764203">
            <w:pPr>
              <w:spacing w:line="240" w:lineRule="auto"/>
              <w:jc w:val="right"/>
              <w:rPr>
                <w:rFonts w:eastAsia="Times New Roman"/>
                <w:color w:val="000000"/>
                <w:sz w:val="18"/>
                <w:szCs w:val="18"/>
              </w:rPr>
            </w:pPr>
            <w:r w:rsidRPr="00764203">
              <w:rPr>
                <w:rFonts w:eastAsia="Times New Roman"/>
                <w:b/>
                <w:bCs/>
                <w:i/>
                <w:iCs/>
                <w:color w:val="000000"/>
                <w:sz w:val="18"/>
                <w:szCs w:val="18"/>
              </w:rPr>
              <w:t>Current Status:   </w:t>
            </w:r>
          </w:p>
        </w:tc>
        <w:tc>
          <w:tcPr>
            <w:tcW w:w="0" w:type="auto"/>
            <w:vAlign w:val="center"/>
            <w:hideMark/>
          </w:tcPr>
          <w:p w14:paraId="7EA23E49"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3/17/2021 - </w:t>
            </w:r>
            <w:r w:rsidRPr="00764203">
              <w:rPr>
                <w:rFonts w:eastAsia="Times New Roman"/>
                <w:b/>
                <w:bCs/>
                <w:color w:val="000000"/>
                <w:szCs w:val="24"/>
              </w:rPr>
              <w:t>REPORTED OUT</w:t>
            </w:r>
            <w:r w:rsidRPr="00764203">
              <w:rPr>
                <w:rFonts w:eastAsia="Times New Roman"/>
                <w:color w:val="000000"/>
                <w:szCs w:val="24"/>
              </w:rPr>
              <w:t>, Senate Health, (Fourth Hearing)</w:t>
            </w:r>
          </w:p>
        </w:tc>
      </w:tr>
      <w:tr w:rsidR="00764203" w:rsidRPr="00764203" w14:paraId="06BDABD3" w14:textId="77777777" w:rsidTr="00764203">
        <w:trPr>
          <w:tblCellSpacing w:w="15" w:type="dxa"/>
        </w:trPr>
        <w:tc>
          <w:tcPr>
            <w:tcW w:w="0" w:type="auto"/>
            <w:gridSpan w:val="3"/>
            <w:vAlign w:val="center"/>
            <w:hideMark/>
          </w:tcPr>
          <w:p w14:paraId="7447EF8B"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 </w:t>
            </w:r>
          </w:p>
        </w:tc>
      </w:tr>
      <w:tr w:rsidR="00764203" w:rsidRPr="00764203" w14:paraId="51606907" w14:textId="77777777" w:rsidTr="00764203">
        <w:trPr>
          <w:tblCellSpacing w:w="15" w:type="dxa"/>
        </w:trPr>
        <w:tc>
          <w:tcPr>
            <w:tcW w:w="350" w:type="pct"/>
            <w:hideMark/>
          </w:tcPr>
          <w:p w14:paraId="357568BD" w14:textId="77777777" w:rsidR="00764203" w:rsidRPr="00764203" w:rsidRDefault="00764203" w:rsidP="00764203">
            <w:pPr>
              <w:spacing w:line="240" w:lineRule="auto"/>
              <w:rPr>
                <w:rFonts w:eastAsia="Times New Roman"/>
                <w:color w:val="000000"/>
                <w:szCs w:val="24"/>
              </w:rPr>
            </w:pPr>
            <w:r w:rsidRPr="00764203">
              <w:rPr>
                <w:rFonts w:eastAsia="Times New Roman"/>
                <w:b/>
                <w:bCs/>
                <w:color w:val="000000"/>
                <w:szCs w:val="24"/>
              </w:rPr>
              <w:t>SB7</w:t>
            </w:r>
          </w:p>
        </w:tc>
        <w:tc>
          <w:tcPr>
            <w:tcW w:w="0" w:type="auto"/>
            <w:gridSpan w:val="2"/>
            <w:vAlign w:val="center"/>
            <w:hideMark/>
          </w:tcPr>
          <w:p w14:paraId="743FDF24" w14:textId="77777777" w:rsidR="00764203" w:rsidRPr="00764203" w:rsidRDefault="00764203" w:rsidP="00764203">
            <w:pPr>
              <w:spacing w:line="240" w:lineRule="auto"/>
              <w:rPr>
                <w:rFonts w:eastAsia="Times New Roman"/>
                <w:color w:val="000000"/>
                <w:szCs w:val="24"/>
              </w:rPr>
            </w:pPr>
            <w:r w:rsidRPr="00764203">
              <w:rPr>
                <w:rFonts w:eastAsia="Times New Roman"/>
                <w:b/>
                <w:bCs/>
                <w:color w:val="000000"/>
                <w:szCs w:val="24"/>
              </w:rPr>
              <w:t>OCCUPATIONAL THERAPY LICENSURE COMPACT</w:t>
            </w:r>
            <w:r w:rsidRPr="00764203">
              <w:rPr>
                <w:rFonts w:eastAsia="Times New Roman"/>
                <w:color w:val="000000"/>
                <w:szCs w:val="24"/>
              </w:rPr>
              <w:t xml:space="preserve"> (ROEGNER K) To </w:t>
            </w:r>
            <w:proofErr w:type="gramStart"/>
            <w:r w:rsidRPr="00764203">
              <w:rPr>
                <w:rFonts w:eastAsia="Times New Roman"/>
                <w:color w:val="000000"/>
                <w:szCs w:val="24"/>
              </w:rPr>
              <w:t>enter into</w:t>
            </w:r>
            <w:proofErr w:type="gramEnd"/>
            <w:r w:rsidRPr="00764203">
              <w:rPr>
                <w:rFonts w:eastAsia="Times New Roman"/>
                <w:color w:val="000000"/>
                <w:szCs w:val="24"/>
              </w:rPr>
              <w:t xml:space="preserve"> the Occupational Therapy Licensure Compact.</w:t>
            </w:r>
          </w:p>
        </w:tc>
      </w:tr>
      <w:tr w:rsidR="00764203" w:rsidRPr="00764203" w14:paraId="0C932373" w14:textId="77777777" w:rsidTr="00764203">
        <w:trPr>
          <w:tblCellSpacing w:w="15" w:type="dxa"/>
        </w:trPr>
        <w:tc>
          <w:tcPr>
            <w:tcW w:w="0" w:type="auto"/>
            <w:vAlign w:val="center"/>
            <w:hideMark/>
          </w:tcPr>
          <w:p w14:paraId="7AAA229B"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 </w:t>
            </w:r>
          </w:p>
        </w:tc>
        <w:tc>
          <w:tcPr>
            <w:tcW w:w="1250" w:type="pct"/>
            <w:hideMark/>
          </w:tcPr>
          <w:p w14:paraId="6BFE982E" w14:textId="77777777" w:rsidR="00764203" w:rsidRPr="00764203" w:rsidRDefault="00764203" w:rsidP="00764203">
            <w:pPr>
              <w:spacing w:line="240" w:lineRule="auto"/>
              <w:jc w:val="right"/>
              <w:rPr>
                <w:rFonts w:eastAsia="Times New Roman"/>
                <w:color w:val="000000"/>
                <w:sz w:val="18"/>
                <w:szCs w:val="18"/>
              </w:rPr>
            </w:pPr>
            <w:r w:rsidRPr="00764203">
              <w:rPr>
                <w:rFonts w:eastAsia="Times New Roman"/>
                <w:b/>
                <w:bCs/>
                <w:i/>
                <w:iCs/>
                <w:color w:val="000000"/>
                <w:sz w:val="18"/>
                <w:szCs w:val="18"/>
              </w:rPr>
              <w:t>Current Status:   </w:t>
            </w:r>
          </w:p>
        </w:tc>
        <w:tc>
          <w:tcPr>
            <w:tcW w:w="0" w:type="auto"/>
            <w:vAlign w:val="center"/>
            <w:hideMark/>
          </w:tcPr>
          <w:p w14:paraId="212110ED"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3/31/2021 - </w:t>
            </w:r>
            <w:r w:rsidRPr="00764203">
              <w:rPr>
                <w:rFonts w:eastAsia="Times New Roman"/>
                <w:b/>
                <w:bCs/>
                <w:color w:val="000000"/>
                <w:szCs w:val="24"/>
              </w:rPr>
              <w:t>SIGNED BY GOVERNOR</w:t>
            </w:r>
            <w:r w:rsidRPr="00764203">
              <w:rPr>
                <w:rFonts w:eastAsia="Times New Roman"/>
                <w:color w:val="000000"/>
                <w:szCs w:val="24"/>
              </w:rPr>
              <w:t>; eff. 90 days</w:t>
            </w:r>
          </w:p>
        </w:tc>
      </w:tr>
      <w:tr w:rsidR="00764203" w:rsidRPr="00764203" w14:paraId="05DBE59F" w14:textId="77777777" w:rsidTr="00764203">
        <w:trPr>
          <w:tblCellSpacing w:w="15" w:type="dxa"/>
        </w:trPr>
        <w:tc>
          <w:tcPr>
            <w:tcW w:w="0" w:type="auto"/>
            <w:gridSpan w:val="3"/>
            <w:vAlign w:val="center"/>
            <w:hideMark/>
          </w:tcPr>
          <w:p w14:paraId="03C3B3F8"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 </w:t>
            </w:r>
          </w:p>
        </w:tc>
      </w:tr>
      <w:tr w:rsidR="00764203" w:rsidRPr="00764203" w14:paraId="288D254B" w14:textId="77777777" w:rsidTr="00764203">
        <w:trPr>
          <w:tblCellSpacing w:w="15" w:type="dxa"/>
        </w:trPr>
        <w:tc>
          <w:tcPr>
            <w:tcW w:w="350" w:type="pct"/>
            <w:hideMark/>
          </w:tcPr>
          <w:p w14:paraId="6004C4E6" w14:textId="77777777" w:rsidR="00764203" w:rsidRPr="00764203" w:rsidRDefault="00764203" w:rsidP="00764203">
            <w:pPr>
              <w:spacing w:line="240" w:lineRule="auto"/>
              <w:rPr>
                <w:rFonts w:eastAsia="Times New Roman"/>
                <w:color w:val="000000"/>
                <w:szCs w:val="24"/>
              </w:rPr>
            </w:pPr>
            <w:r w:rsidRPr="00764203">
              <w:rPr>
                <w:rFonts w:eastAsia="Times New Roman"/>
                <w:b/>
                <w:bCs/>
                <w:color w:val="000000"/>
                <w:szCs w:val="24"/>
              </w:rPr>
              <w:t>SB9</w:t>
            </w:r>
          </w:p>
        </w:tc>
        <w:tc>
          <w:tcPr>
            <w:tcW w:w="0" w:type="auto"/>
            <w:gridSpan w:val="2"/>
            <w:vAlign w:val="center"/>
            <w:hideMark/>
          </w:tcPr>
          <w:p w14:paraId="320297FA" w14:textId="77777777" w:rsidR="00764203" w:rsidRPr="00764203" w:rsidRDefault="00764203" w:rsidP="00764203">
            <w:pPr>
              <w:spacing w:line="240" w:lineRule="auto"/>
              <w:rPr>
                <w:rFonts w:eastAsia="Times New Roman"/>
                <w:color w:val="000000"/>
                <w:szCs w:val="24"/>
              </w:rPr>
            </w:pPr>
            <w:r w:rsidRPr="00764203">
              <w:rPr>
                <w:rFonts w:eastAsia="Times New Roman"/>
                <w:b/>
                <w:bCs/>
                <w:color w:val="000000"/>
                <w:szCs w:val="24"/>
              </w:rPr>
              <w:t>REDUCE REGULATIONS</w:t>
            </w:r>
            <w:r w:rsidRPr="00764203">
              <w:rPr>
                <w:rFonts w:eastAsia="Times New Roman"/>
                <w:color w:val="000000"/>
                <w:szCs w:val="24"/>
              </w:rPr>
              <w:t> (MCCOLLEY R, ROEGNER K) To require certain agencies to reduce the number of regulatory restrictions in their administrative rules.</w:t>
            </w:r>
          </w:p>
        </w:tc>
      </w:tr>
      <w:tr w:rsidR="00764203" w:rsidRPr="00764203" w14:paraId="765E704E" w14:textId="77777777" w:rsidTr="00764203">
        <w:trPr>
          <w:tblCellSpacing w:w="15" w:type="dxa"/>
        </w:trPr>
        <w:tc>
          <w:tcPr>
            <w:tcW w:w="0" w:type="auto"/>
            <w:vAlign w:val="center"/>
            <w:hideMark/>
          </w:tcPr>
          <w:p w14:paraId="49DC6F0F"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 </w:t>
            </w:r>
          </w:p>
        </w:tc>
        <w:tc>
          <w:tcPr>
            <w:tcW w:w="1250" w:type="pct"/>
            <w:hideMark/>
          </w:tcPr>
          <w:p w14:paraId="289D70DC" w14:textId="77777777" w:rsidR="00764203" w:rsidRPr="00764203" w:rsidRDefault="00764203" w:rsidP="00764203">
            <w:pPr>
              <w:spacing w:line="240" w:lineRule="auto"/>
              <w:jc w:val="right"/>
              <w:rPr>
                <w:rFonts w:eastAsia="Times New Roman"/>
                <w:color w:val="000000"/>
                <w:sz w:val="18"/>
                <w:szCs w:val="18"/>
              </w:rPr>
            </w:pPr>
            <w:r w:rsidRPr="00764203">
              <w:rPr>
                <w:rFonts w:eastAsia="Times New Roman"/>
                <w:b/>
                <w:bCs/>
                <w:i/>
                <w:iCs/>
                <w:color w:val="000000"/>
                <w:sz w:val="18"/>
                <w:szCs w:val="18"/>
              </w:rPr>
              <w:t>Current Status:   </w:t>
            </w:r>
          </w:p>
        </w:tc>
        <w:tc>
          <w:tcPr>
            <w:tcW w:w="0" w:type="auto"/>
            <w:vAlign w:val="center"/>
            <w:hideMark/>
          </w:tcPr>
          <w:p w14:paraId="3AFF7CAB"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3/16/2021 - Referred to Committee House Government Oversight</w:t>
            </w:r>
          </w:p>
        </w:tc>
      </w:tr>
      <w:tr w:rsidR="00764203" w:rsidRPr="00764203" w14:paraId="51FECEB2" w14:textId="77777777" w:rsidTr="00764203">
        <w:trPr>
          <w:tblCellSpacing w:w="15" w:type="dxa"/>
        </w:trPr>
        <w:tc>
          <w:tcPr>
            <w:tcW w:w="0" w:type="auto"/>
            <w:gridSpan w:val="3"/>
            <w:vAlign w:val="center"/>
            <w:hideMark/>
          </w:tcPr>
          <w:p w14:paraId="2007456B"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 </w:t>
            </w:r>
          </w:p>
        </w:tc>
      </w:tr>
      <w:tr w:rsidR="00764203" w:rsidRPr="00764203" w14:paraId="284D69FD" w14:textId="77777777" w:rsidTr="00764203">
        <w:trPr>
          <w:tblCellSpacing w:w="15" w:type="dxa"/>
        </w:trPr>
        <w:tc>
          <w:tcPr>
            <w:tcW w:w="350" w:type="pct"/>
            <w:hideMark/>
          </w:tcPr>
          <w:p w14:paraId="374C5EAD" w14:textId="77777777" w:rsidR="00764203" w:rsidRPr="00764203" w:rsidRDefault="00764203" w:rsidP="00764203">
            <w:pPr>
              <w:spacing w:line="240" w:lineRule="auto"/>
              <w:rPr>
                <w:rFonts w:eastAsia="Times New Roman"/>
                <w:color w:val="000000"/>
                <w:szCs w:val="24"/>
              </w:rPr>
            </w:pPr>
            <w:r w:rsidRPr="00764203">
              <w:rPr>
                <w:rFonts w:eastAsia="Times New Roman"/>
                <w:b/>
                <w:bCs/>
                <w:color w:val="000000"/>
                <w:szCs w:val="24"/>
              </w:rPr>
              <w:t>SB22</w:t>
            </w:r>
          </w:p>
        </w:tc>
        <w:tc>
          <w:tcPr>
            <w:tcW w:w="0" w:type="auto"/>
            <w:gridSpan w:val="2"/>
            <w:vAlign w:val="center"/>
            <w:hideMark/>
          </w:tcPr>
          <w:p w14:paraId="07D8EECA" w14:textId="77777777" w:rsidR="00764203" w:rsidRPr="00764203" w:rsidRDefault="00764203" w:rsidP="00764203">
            <w:pPr>
              <w:spacing w:line="240" w:lineRule="auto"/>
              <w:rPr>
                <w:rFonts w:eastAsia="Times New Roman"/>
                <w:color w:val="000000"/>
                <w:szCs w:val="24"/>
              </w:rPr>
            </w:pPr>
            <w:r w:rsidRPr="00764203">
              <w:rPr>
                <w:rFonts w:eastAsia="Times New Roman"/>
                <w:b/>
                <w:bCs/>
                <w:color w:val="000000"/>
                <w:szCs w:val="24"/>
              </w:rPr>
              <w:t>LEGISLATIVE OVERSIGHT-PUBLIC HEALTH ORDERS</w:t>
            </w:r>
            <w:r w:rsidRPr="00764203">
              <w:rPr>
                <w:rFonts w:eastAsia="Times New Roman"/>
                <w:color w:val="000000"/>
                <w:szCs w:val="24"/>
              </w:rPr>
              <w:t> (JOHNSON T, MCCOLLEY R) To establish legislative oversight of orders issued by the executive branch, including by establishing the Ohio Health Oversight and Advisory Committee.</w:t>
            </w:r>
          </w:p>
        </w:tc>
      </w:tr>
      <w:tr w:rsidR="00764203" w:rsidRPr="00764203" w14:paraId="69CFA552" w14:textId="77777777" w:rsidTr="00764203">
        <w:trPr>
          <w:tblCellSpacing w:w="15" w:type="dxa"/>
        </w:trPr>
        <w:tc>
          <w:tcPr>
            <w:tcW w:w="0" w:type="auto"/>
            <w:vAlign w:val="center"/>
            <w:hideMark/>
          </w:tcPr>
          <w:p w14:paraId="3CE7E800"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 </w:t>
            </w:r>
          </w:p>
        </w:tc>
        <w:tc>
          <w:tcPr>
            <w:tcW w:w="1250" w:type="pct"/>
            <w:hideMark/>
          </w:tcPr>
          <w:p w14:paraId="27BC20B8" w14:textId="77777777" w:rsidR="00764203" w:rsidRPr="00764203" w:rsidRDefault="00764203" w:rsidP="00764203">
            <w:pPr>
              <w:spacing w:line="240" w:lineRule="auto"/>
              <w:jc w:val="right"/>
              <w:rPr>
                <w:rFonts w:eastAsia="Times New Roman"/>
                <w:color w:val="000000"/>
                <w:sz w:val="18"/>
                <w:szCs w:val="18"/>
              </w:rPr>
            </w:pPr>
            <w:r w:rsidRPr="00764203">
              <w:rPr>
                <w:rFonts w:eastAsia="Times New Roman"/>
                <w:b/>
                <w:bCs/>
                <w:i/>
                <w:iCs/>
                <w:color w:val="000000"/>
                <w:sz w:val="18"/>
                <w:szCs w:val="18"/>
              </w:rPr>
              <w:t>Current Status:   </w:t>
            </w:r>
          </w:p>
        </w:tc>
        <w:tc>
          <w:tcPr>
            <w:tcW w:w="0" w:type="auto"/>
            <w:vAlign w:val="center"/>
            <w:hideMark/>
          </w:tcPr>
          <w:p w14:paraId="773FE8B7"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3/24/2021 - Consideration of Governor's Veto; House Overrides Veto, Vote 62-35</w:t>
            </w:r>
          </w:p>
        </w:tc>
      </w:tr>
      <w:tr w:rsidR="00764203" w:rsidRPr="00764203" w14:paraId="2D82916F" w14:textId="77777777" w:rsidTr="00764203">
        <w:trPr>
          <w:tblCellSpacing w:w="15" w:type="dxa"/>
        </w:trPr>
        <w:tc>
          <w:tcPr>
            <w:tcW w:w="0" w:type="auto"/>
            <w:gridSpan w:val="3"/>
            <w:vAlign w:val="center"/>
            <w:hideMark/>
          </w:tcPr>
          <w:p w14:paraId="5E0629E8"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 </w:t>
            </w:r>
          </w:p>
        </w:tc>
      </w:tr>
      <w:tr w:rsidR="00764203" w:rsidRPr="00764203" w14:paraId="2CA6D9EF" w14:textId="77777777" w:rsidTr="00764203">
        <w:trPr>
          <w:tblCellSpacing w:w="15" w:type="dxa"/>
        </w:trPr>
        <w:tc>
          <w:tcPr>
            <w:tcW w:w="350" w:type="pct"/>
            <w:hideMark/>
          </w:tcPr>
          <w:p w14:paraId="0512153C" w14:textId="77777777" w:rsidR="00764203" w:rsidRPr="00764203" w:rsidRDefault="00764203" w:rsidP="00764203">
            <w:pPr>
              <w:spacing w:line="240" w:lineRule="auto"/>
              <w:rPr>
                <w:rFonts w:eastAsia="Times New Roman"/>
                <w:color w:val="000000"/>
                <w:szCs w:val="24"/>
              </w:rPr>
            </w:pPr>
            <w:r w:rsidRPr="00764203">
              <w:rPr>
                <w:rFonts w:eastAsia="Times New Roman"/>
                <w:b/>
                <w:bCs/>
                <w:color w:val="000000"/>
                <w:szCs w:val="24"/>
              </w:rPr>
              <w:t>SB60</w:t>
            </w:r>
          </w:p>
        </w:tc>
        <w:tc>
          <w:tcPr>
            <w:tcW w:w="0" w:type="auto"/>
            <w:gridSpan w:val="2"/>
            <w:vAlign w:val="center"/>
            <w:hideMark/>
          </w:tcPr>
          <w:p w14:paraId="21C56455" w14:textId="77777777" w:rsidR="00764203" w:rsidRPr="00764203" w:rsidRDefault="00764203" w:rsidP="00764203">
            <w:pPr>
              <w:spacing w:line="240" w:lineRule="auto"/>
              <w:rPr>
                <w:rFonts w:eastAsia="Times New Roman"/>
                <w:color w:val="000000"/>
                <w:szCs w:val="24"/>
              </w:rPr>
            </w:pPr>
            <w:r w:rsidRPr="00764203">
              <w:rPr>
                <w:rFonts w:eastAsia="Times New Roman"/>
                <w:b/>
                <w:bCs/>
                <w:color w:val="000000"/>
                <w:szCs w:val="24"/>
              </w:rPr>
              <w:t>MEDICAID ESTATE RECOVERY-INFORMED CONSENT</w:t>
            </w:r>
            <w:r w:rsidRPr="00764203">
              <w:rPr>
                <w:rFonts w:eastAsia="Times New Roman"/>
                <w:color w:val="000000"/>
                <w:szCs w:val="24"/>
              </w:rPr>
              <w:t> (SCHAFFER T) To require Medicaid applicants to certify that they have been notified about the Medicaid estate recovery program.</w:t>
            </w:r>
          </w:p>
        </w:tc>
      </w:tr>
      <w:tr w:rsidR="00764203" w:rsidRPr="00764203" w14:paraId="634D8442" w14:textId="77777777" w:rsidTr="00764203">
        <w:trPr>
          <w:tblCellSpacing w:w="15" w:type="dxa"/>
        </w:trPr>
        <w:tc>
          <w:tcPr>
            <w:tcW w:w="0" w:type="auto"/>
            <w:vAlign w:val="center"/>
            <w:hideMark/>
          </w:tcPr>
          <w:p w14:paraId="1803837D"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 </w:t>
            </w:r>
          </w:p>
        </w:tc>
        <w:tc>
          <w:tcPr>
            <w:tcW w:w="1250" w:type="pct"/>
            <w:hideMark/>
          </w:tcPr>
          <w:p w14:paraId="59D807D5" w14:textId="77777777" w:rsidR="00764203" w:rsidRPr="00764203" w:rsidRDefault="00764203" w:rsidP="00764203">
            <w:pPr>
              <w:spacing w:line="240" w:lineRule="auto"/>
              <w:jc w:val="right"/>
              <w:rPr>
                <w:rFonts w:eastAsia="Times New Roman"/>
                <w:color w:val="000000"/>
                <w:sz w:val="18"/>
                <w:szCs w:val="18"/>
              </w:rPr>
            </w:pPr>
            <w:r w:rsidRPr="00764203">
              <w:rPr>
                <w:rFonts w:eastAsia="Times New Roman"/>
                <w:b/>
                <w:bCs/>
                <w:i/>
                <w:iCs/>
                <w:color w:val="000000"/>
                <w:sz w:val="18"/>
                <w:szCs w:val="18"/>
              </w:rPr>
              <w:t>Current Status:   </w:t>
            </w:r>
          </w:p>
        </w:tc>
        <w:tc>
          <w:tcPr>
            <w:tcW w:w="0" w:type="auto"/>
            <w:vAlign w:val="center"/>
            <w:hideMark/>
          </w:tcPr>
          <w:p w14:paraId="4FB163C6"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2/10/2021 - Referred to Committee Senate Health</w:t>
            </w:r>
          </w:p>
        </w:tc>
      </w:tr>
      <w:tr w:rsidR="00764203" w:rsidRPr="00764203" w14:paraId="0645519F" w14:textId="77777777" w:rsidTr="00764203">
        <w:trPr>
          <w:tblCellSpacing w:w="15" w:type="dxa"/>
        </w:trPr>
        <w:tc>
          <w:tcPr>
            <w:tcW w:w="0" w:type="auto"/>
            <w:gridSpan w:val="3"/>
            <w:vAlign w:val="center"/>
            <w:hideMark/>
          </w:tcPr>
          <w:p w14:paraId="2FD7D64F"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 </w:t>
            </w:r>
          </w:p>
        </w:tc>
      </w:tr>
      <w:tr w:rsidR="00764203" w:rsidRPr="00764203" w14:paraId="4E914607" w14:textId="77777777" w:rsidTr="00764203">
        <w:trPr>
          <w:tblCellSpacing w:w="15" w:type="dxa"/>
        </w:trPr>
        <w:tc>
          <w:tcPr>
            <w:tcW w:w="350" w:type="pct"/>
            <w:hideMark/>
          </w:tcPr>
          <w:p w14:paraId="2C58E7BA" w14:textId="77777777" w:rsidR="00764203" w:rsidRPr="00764203" w:rsidRDefault="00764203" w:rsidP="00764203">
            <w:pPr>
              <w:spacing w:line="240" w:lineRule="auto"/>
              <w:rPr>
                <w:rFonts w:eastAsia="Times New Roman"/>
                <w:color w:val="000000"/>
                <w:szCs w:val="24"/>
              </w:rPr>
            </w:pPr>
            <w:r w:rsidRPr="00764203">
              <w:rPr>
                <w:rFonts w:eastAsia="Times New Roman"/>
                <w:b/>
                <w:bCs/>
                <w:color w:val="000000"/>
                <w:szCs w:val="24"/>
              </w:rPr>
              <w:t>SB131</w:t>
            </w:r>
          </w:p>
        </w:tc>
        <w:tc>
          <w:tcPr>
            <w:tcW w:w="0" w:type="auto"/>
            <w:gridSpan w:val="2"/>
            <w:vAlign w:val="center"/>
            <w:hideMark/>
          </w:tcPr>
          <w:p w14:paraId="69BE8F6D" w14:textId="77777777" w:rsidR="00764203" w:rsidRPr="00764203" w:rsidRDefault="00764203" w:rsidP="00764203">
            <w:pPr>
              <w:spacing w:line="240" w:lineRule="auto"/>
              <w:rPr>
                <w:rFonts w:eastAsia="Times New Roman"/>
                <w:color w:val="000000"/>
                <w:szCs w:val="24"/>
              </w:rPr>
            </w:pPr>
            <w:r w:rsidRPr="00764203">
              <w:rPr>
                <w:rFonts w:eastAsia="Times New Roman"/>
                <w:b/>
                <w:bCs/>
                <w:color w:val="000000"/>
                <w:szCs w:val="24"/>
              </w:rPr>
              <w:t>LICENSURE RECIPROCITY</w:t>
            </w:r>
            <w:r w:rsidRPr="00764203">
              <w:rPr>
                <w:rFonts w:eastAsia="Times New Roman"/>
                <w:color w:val="000000"/>
                <w:szCs w:val="24"/>
              </w:rPr>
              <w:t> (ROEGNER K, MCCOLLEY R) To require an occupational licensing authority to issue a license or government certification to an applicant who holds a license, government certification, or private certification or has satisfactory work experience in another state under certain circumstances and to amend the version of section 3319.22 of the Revised Code that is scheduled to take effect on April 12, 2023, to continue the changes on and after that date.</w:t>
            </w:r>
          </w:p>
        </w:tc>
      </w:tr>
      <w:tr w:rsidR="00764203" w:rsidRPr="00764203" w14:paraId="7C1C1868" w14:textId="77777777" w:rsidTr="00764203">
        <w:trPr>
          <w:tblCellSpacing w:w="15" w:type="dxa"/>
        </w:trPr>
        <w:tc>
          <w:tcPr>
            <w:tcW w:w="0" w:type="auto"/>
            <w:vAlign w:val="center"/>
            <w:hideMark/>
          </w:tcPr>
          <w:p w14:paraId="363856EE"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 </w:t>
            </w:r>
          </w:p>
        </w:tc>
        <w:tc>
          <w:tcPr>
            <w:tcW w:w="1250" w:type="pct"/>
            <w:hideMark/>
          </w:tcPr>
          <w:p w14:paraId="2A6BC0E1" w14:textId="77777777" w:rsidR="00764203" w:rsidRPr="00764203" w:rsidRDefault="00764203" w:rsidP="00764203">
            <w:pPr>
              <w:spacing w:line="240" w:lineRule="auto"/>
              <w:jc w:val="right"/>
              <w:rPr>
                <w:rFonts w:eastAsia="Times New Roman"/>
                <w:color w:val="000000"/>
                <w:sz w:val="18"/>
                <w:szCs w:val="18"/>
              </w:rPr>
            </w:pPr>
            <w:r w:rsidRPr="00764203">
              <w:rPr>
                <w:rFonts w:eastAsia="Times New Roman"/>
                <w:b/>
                <w:bCs/>
                <w:i/>
                <w:iCs/>
                <w:color w:val="000000"/>
                <w:sz w:val="18"/>
                <w:szCs w:val="18"/>
              </w:rPr>
              <w:t>Current Status:   </w:t>
            </w:r>
          </w:p>
        </w:tc>
        <w:tc>
          <w:tcPr>
            <w:tcW w:w="0" w:type="auto"/>
            <w:vAlign w:val="center"/>
            <w:hideMark/>
          </w:tcPr>
          <w:p w14:paraId="02D3381B" w14:textId="77777777" w:rsidR="00764203" w:rsidRPr="00764203" w:rsidRDefault="00764203" w:rsidP="00764203">
            <w:pPr>
              <w:spacing w:line="240" w:lineRule="auto"/>
              <w:rPr>
                <w:rFonts w:eastAsia="Times New Roman"/>
                <w:color w:val="000000"/>
                <w:szCs w:val="24"/>
              </w:rPr>
            </w:pPr>
            <w:r w:rsidRPr="00764203">
              <w:rPr>
                <w:rFonts w:eastAsia="Times New Roman"/>
                <w:color w:val="000000"/>
                <w:szCs w:val="24"/>
              </w:rPr>
              <w:t>3/17/2021 - Referred to Committee Senate Workforce and Higher Education</w:t>
            </w:r>
          </w:p>
        </w:tc>
      </w:tr>
    </w:tbl>
    <w:p w14:paraId="3BB74266" w14:textId="77777777" w:rsidR="00764203" w:rsidRDefault="00764203" w:rsidP="003A528E">
      <w:pPr>
        <w:spacing w:line="240" w:lineRule="auto"/>
        <w:rPr>
          <w:rFonts w:eastAsia="Times New Roman"/>
          <w:color w:val="000000"/>
          <w:szCs w:val="24"/>
        </w:rPr>
      </w:pPr>
    </w:p>
    <w:p w14:paraId="273DCE6A" w14:textId="09246E76" w:rsidR="003A528E" w:rsidRDefault="003A528E" w:rsidP="003A528E">
      <w:pPr>
        <w:spacing w:line="240" w:lineRule="auto"/>
        <w:rPr>
          <w:rFonts w:eastAsia="Times New Roman"/>
          <w:color w:val="000000"/>
          <w:szCs w:val="24"/>
        </w:rPr>
      </w:pPr>
    </w:p>
    <w:p w14:paraId="0964617E" w14:textId="6369E1BF" w:rsidR="00EF6BC1" w:rsidRDefault="00EF6BC1" w:rsidP="00EF6BC1">
      <w:pPr>
        <w:spacing w:line="240" w:lineRule="auto"/>
        <w:ind w:firstLine="720"/>
        <w:rPr>
          <w:rFonts w:eastAsia="Times New Roman"/>
          <w:color w:val="000000"/>
          <w:szCs w:val="24"/>
        </w:rPr>
      </w:pPr>
    </w:p>
    <w:p w14:paraId="700637A6" w14:textId="77777777" w:rsidR="003A528E" w:rsidRDefault="003A528E" w:rsidP="00EF6BC1">
      <w:pPr>
        <w:spacing w:line="240" w:lineRule="auto"/>
        <w:ind w:firstLine="720"/>
        <w:rPr>
          <w:rFonts w:eastAsia="Times New Roman"/>
          <w:color w:val="000000"/>
          <w:szCs w:val="24"/>
        </w:rPr>
      </w:pPr>
    </w:p>
    <w:p w14:paraId="7DB94E56" w14:textId="77777777" w:rsidR="00EF6BC1" w:rsidRDefault="00EF6BC1" w:rsidP="00EB1E0F">
      <w:pPr>
        <w:spacing w:line="240" w:lineRule="auto"/>
        <w:rPr>
          <w:rFonts w:eastAsia="Times New Roman"/>
          <w:color w:val="000000"/>
          <w:szCs w:val="24"/>
        </w:rPr>
      </w:pPr>
    </w:p>
    <w:sectPr w:rsidR="00EF6BC1" w:rsidSect="00CE36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314244" w14:textId="77777777" w:rsidR="00911B26" w:rsidRDefault="00911B26" w:rsidP="009816B4">
      <w:pPr>
        <w:spacing w:line="240" w:lineRule="auto"/>
      </w:pPr>
      <w:r>
        <w:separator/>
      </w:r>
    </w:p>
  </w:endnote>
  <w:endnote w:type="continuationSeparator" w:id="0">
    <w:p w14:paraId="3ACE236C" w14:textId="77777777" w:rsidR="00911B26" w:rsidRDefault="00911B26" w:rsidP="009816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AA181" w14:textId="77777777" w:rsidR="00911B26" w:rsidRDefault="00911B26" w:rsidP="009816B4">
      <w:pPr>
        <w:spacing w:line="240" w:lineRule="auto"/>
      </w:pPr>
      <w:r>
        <w:separator/>
      </w:r>
    </w:p>
  </w:footnote>
  <w:footnote w:type="continuationSeparator" w:id="0">
    <w:p w14:paraId="436B4C85" w14:textId="77777777" w:rsidR="00911B26" w:rsidRDefault="00911B26" w:rsidP="009816B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80806"/>
    <w:multiLevelType w:val="multilevel"/>
    <w:tmpl w:val="FA54F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625D"/>
    <w:multiLevelType w:val="hybridMultilevel"/>
    <w:tmpl w:val="BB4C0514"/>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 w15:restartNumberingAfterBreak="0">
    <w:nsid w:val="0ADF4E97"/>
    <w:multiLevelType w:val="multilevel"/>
    <w:tmpl w:val="6ED2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93FBF"/>
    <w:multiLevelType w:val="hybridMultilevel"/>
    <w:tmpl w:val="A5764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14B6B"/>
    <w:multiLevelType w:val="hybridMultilevel"/>
    <w:tmpl w:val="E1923F44"/>
    <w:lvl w:ilvl="0" w:tplc="12ACA0D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606058"/>
    <w:multiLevelType w:val="multilevel"/>
    <w:tmpl w:val="ACD863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67D4A"/>
    <w:multiLevelType w:val="hybridMultilevel"/>
    <w:tmpl w:val="AFD4FED4"/>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7" w15:restartNumberingAfterBreak="0">
    <w:nsid w:val="20F63902"/>
    <w:multiLevelType w:val="multilevel"/>
    <w:tmpl w:val="9678262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286E47C2"/>
    <w:multiLevelType w:val="hybridMultilevel"/>
    <w:tmpl w:val="67C4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11127"/>
    <w:multiLevelType w:val="hybridMultilevel"/>
    <w:tmpl w:val="FA1A4F3C"/>
    <w:lvl w:ilvl="0" w:tplc="AB4E49C8">
      <w:start w:val="6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2615F0"/>
    <w:multiLevelType w:val="multilevel"/>
    <w:tmpl w:val="9D0C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61DFB"/>
    <w:multiLevelType w:val="multilevel"/>
    <w:tmpl w:val="A276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B3706E"/>
    <w:multiLevelType w:val="multilevel"/>
    <w:tmpl w:val="E2DC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05003A"/>
    <w:multiLevelType w:val="hybridMultilevel"/>
    <w:tmpl w:val="B0369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49D40EB"/>
    <w:multiLevelType w:val="multilevel"/>
    <w:tmpl w:val="6D48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E76970"/>
    <w:multiLevelType w:val="multilevel"/>
    <w:tmpl w:val="711470E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571C10D2"/>
    <w:multiLevelType w:val="hybridMultilevel"/>
    <w:tmpl w:val="0D0A9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D53A3C"/>
    <w:multiLevelType w:val="hybridMultilevel"/>
    <w:tmpl w:val="FF10BDD2"/>
    <w:lvl w:ilvl="0" w:tplc="A2E47E4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E6471F"/>
    <w:multiLevelType w:val="hybridMultilevel"/>
    <w:tmpl w:val="B2D06FF2"/>
    <w:lvl w:ilvl="0" w:tplc="BB88D2B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FD6924"/>
    <w:multiLevelType w:val="hybridMultilevel"/>
    <w:tmpl w:val="90F8E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C54633D"/>
    <w:multiLevelType w:val="hybridMultilevel"/>
    <w:tmpl w:val="B24C9D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5"/>
  </w:num>
  <w:num w:numId="3">
    <w:abstractNumId w:val="16"/>
  </w:num>
  <w:num w:numId="4">
    <w:abstractNumId w:val="17"/>
  </w:num>
  <w:num w:numId="5">
    <w:abstractNumId w:val="4"/>
  </w:num>
  <w:num w:numId="6">
    <w:abstractNumId w:val="6"/>
  </w:num>
  <w:num w:numId="7">
    <w:abstractNumId w:val="1"/>
  </w:num>
  <w:num w:numId="8">
    <w:abstractNumId w:val="8"/>
  </w:num>
  <w:num w:numId="9">
    <w:abstractNumId w:val="18"/>
  </w:num>
  <w:num w:numId="10">
    <w:abstractNumId w:val="15"/>
  </w:num>
  <w:num w:numId="11">
    <w:abstractNumId w:val="10"/>
  </w:num>
  <w:num w:numId="12">
    <w:abstractNumId w:val="19"/>
  </w:num>
  <w:num w:numId="13">
    <w:abstractNumId w:val="3"/>
  </w:num>
  <w:num w:numId="14">
    <w:abstractNumId w:val="13"/>
  </w:num>
  <w:num w:numId="15">
    <w:abstractNumId w:val="7"/>
  </w:num>
  <w:num w:numId="16">
    <w:abstractNumId w:val="12"/>
  </w:num>
  <w:num w:numId="17">
    <w:abstractNumId w:val="11"/>
  </w:num>
  <w:num w:numId="18">
    <w:abstractNumId w:val="14"/>
  </w:num>
  <w:num w:numId="19">
    <w:abstractNumId w:val="2"/>
  </w:num>
  <w:num w:numId="20">
    <w:abstractNumId w:val="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D8"/>
    <w:rsid w:val="0000306E"/>
    <w:rsid w:val="00003BAE"/>
    <w:rsid w:val="00006146"/>
    <w:rsid w:val="00011566"/>
    <w:rsid w:val="00012B1C"/>
    <w:rsid w:val="00013679"/>
    <w:rsid w:val="000137C5"/>
    <w:rsid w:val="0001556A"/>
    <w:rsid w:val="0001730B"/>
    <w:rsid w:val="00020240"/>
    <w:rsid w:val="00020DE6"/>
    <w:rsid w:val="00021252"/>
    <w:rsid w:val="000212F5"/>
    <w:rsid w:val="00021989"/>
    <w:rsid w:val="0002243E"/>
    <w:rsid w:val="000244A7"/>
    <w:rsid w:val="0002586B"/>
    <w:rsid w:val="00034E9A"/>
    <w:rsid w:val="00035EF6"/>
    <w:rsid w:val="0004331B"/>
    <w:rsid w:val="0004353B"/>
    <w:rsid w:val="000442EE"/>
    <w:rsid w:val="000464BE"/>
    <w:rsid w:val="00051BD6"/>
    <w:rsid w:val="00051E0A"/>
    <w:rsid w:val="00051ECD"/>
    <w:rsid w:val="00052AFE"/>
    <w:rsid w:val="000537F0"/>
    <w:rsid w:val="00053945"/>
    <w:rsid w:val="00057458"/>
    <w:rsid w:val="000622F5"/>
    <w:rsid w:val="00062D5D"/>
    <w:rsid w:val="000635D5"/>
    <w:rsid w:val="00066093"/>
    <w:rsid w:val="0006667E"/>
    <w:rsid w:val="00066EED"/>
    <w:rsid w:val="00067D66"/>
    <w:rsid w:val="00070C8C"/>
    <w:rsid w:val="00071030"/>
    <w:rsid w:val="00072476"/>
    <w:rsid w:val="00073119"/>
    <w:rsid w:val="000733BB"/>
    <w:rsid w:val="00075846"/>
    <w:rsid w:val="00075D60"/>
    <w:rsid w:val="00075E92"/>
    <w:rsid w:val="000773E6"/>
    <w:rsid w:val="000818A5"/>
    <w:rsid w:val="00081A59"/>
    <w:rsid w:val="000821D5"/>
    <w:rsid w:val="00082281"/>
    <w:rsid w:val="00082380"/>
    <w:rsid w:val="00083114"/>
    <w:rsid w:val="000836C8"/>
    <w:rsid w:val="00084121"/>
    <w:rsid w:val="000855EA"/>
    <w:rsid w:val="000871E5"/>
    <w:rsid w:val="00087629"/>
    <w:rsid w:val="00090BCF"/>
    <w:rsid w:val="00092973"/>
    <w:rsid w:val="000937B6"/>
    <w:rsid w:val="00093B74"/>
    <w:rsid w:val="00094380"/>
    <w:rsid w:val="00096760"/>
    <w:rsid w:val="00096A77"/>
    <w:rsid w:val="000A1238"/>
    <w:rsid w:val="000A18DA"/>
    <w:rsid w:val="000B11B3"/>
    <w:rsid w:val="000B4783"/>
    <w:rsid w:val="000B4D10"/>
    <w:rsid w:val="000B5F75"/>
    <w:rsid w:val="000C16E6"/>
    <w:rsid w:val="000C1F10"/>
    <w:rsid w:val="000C2AF6"/>
    <w:rsid w:val="000C3EF6"/>
    <w:rsid w:val="000C6010"/>
    <w:rsid w:val="000C79EC"/>
    <w:rsid w:val="000D1613"/>
    <w:rsid w:val="000D16D1"/>
    <w:rsid w:val="000D1995"/>
    <w:rsid w:val="000D1E8E"/>
    <w:rsid w:val="000D20D2"/>
    <w:rsid w:val="000D3479"/>
    <w:rsid w:val="000E0194"/>
    <w:rsid w:val="000E1F85"/>
    <w:rsid w:val="000E392C"/>
    <w:rsid w:val="000E46AF"/>
    <w:rsid w:val="000F385A"/>
    <w:rsid w:val="000F59B1"/>
    <w:rsid w:val="000F59D7"/>
    <w:rsid w:val="000F6997"/>
    <w:rsid w:val="0010164B"/>
    <w:rsid w:val="00104AEB"/>
    <w:rsid w:val="00115D77"/>
    <w:rsid w:val="00121838"/>
    <w:rsid w:val="00121DD7"/>
    <w:rsid w:val="00122789"/>
    <w:rsid w:val="00122931"/>
    <w:rsid w:val="00123E36"/>
    <w:rsid w:val="001312E6"/>
    <w:rsid w:val="001354B6"/>
    <w:rsid w:val="001407AA"/>
    <w:rsid w:val="00142E62"/>
    <w:rsid w:val="00143F26"/>
    <w:rsid w:val="00147F30"/>
    <w:rsid w:val="0015114E"/>
    <w:rsid w:val="00153AA5"/>
    <w:rsid w:val="00153C89"/>
    <w:rsid w:val="00155C98"/>
    <w:rsid w:val="00155CB6"/>
    <w:rsid w:val="0015659A"/>
    <w:rsid w:val="001568D6"/>
    <w:rsid w:val="00157D59"/>
    <w:rsid w:val="00157E8D"/>
    <w:rsid w:val="0016032E"/>
    <w:rsid w:val="00160645"/>
    <w:rsid w:val="00163BD4"/>
    <w:rsid w:val="00163E7E"/>
    <w:rsid w:val="00171079"/>
    <w:rsid w:val="00175FE0"/>
    <w:rsid w:val="00177390"/>
    <w:rsid w:val="001775AC"/>
    <w:rsid w:val="00180A6B"/>
    <w:rsid w:val="001828C4"/>
    <w:rsid w:val="00187375"/>
    <w:rsid w:val="001935D1"/>
    <w:rsid w:val="001939D8"/>
    <w:rsid w:val="00197962"/>
    <w:rsid w:val="001B0A0B"/>
    <w:rsid w:val="001B2B4B"/>
    <w:rsid w:val="001B6D4C"/>
    <w:rsid w:val="001C0C81"/>
    <w:rsid w:val="001C164A"/>
    <w:rsid w:val="001C5DFE"/>
    <w:rsid w:val="001C757D"/>
    <w:rsid w:val="001C77CE"/>
    <w:rsid w:val="001D0AB8"/>
    <w:rsid w:val="001D0C61"/>
    <w:rsid w:val="001D0F84"/>
    <w:rsid w:val="001D179A"/>
    <w:rsid w:val="001D2AD7"/>
    <w:rsid w:val="001D3F94"/>
    <w:rsid w:val="001E1CC2"/>
    <w:rsid w:val="001E49DD"/>
    <w:rsid w:val="001F04D9"/>
    <w:rsid w:val="001F1FF0"/>
    <w:rsid w:val="00200B16"/>
    <w:rsid w:val="00201C2E"/>
    <w:rsid w:val="0020440B"/>
    <w:rsid w:val="0021307F"/>
    <w:rsid w:val="002134C9"/>
    <w:rsid w:val="0021466F"/>
    <w:rsid w:val="00215421"/>
    <w:rsid w:val="00217C07"/>
    <w:rsid w:val="00220DFF"/>
    <w:rsid w:val="002251EC"/>
    <w:rsid w:val="0022543E"/>
    <w:rsid w:val="00226AFC"/>
    <w:rsid w:val="00226B9B"/>
    <w:rsid w:val="00227E82"/>
    <w:rsid w:val="00231026"/>
    <w:rsid w:val="00234262"/>
    <w:rsid w:val="002343DC"/>
    <w:rsid w:val="00234A20"/>
    <w:rsid w:val="002354EE"/>
    <w:rsid w:val="00241144"/>
    <w:rsid w:val="002441AF"/>
    <w:rsid w:val="00244CA5"/>
    <w:rsid w:val="00245249"/>
    <w:rsid w:val="00254BA4"/>
    <w:rsid w:val="00260378"/>
    <w:rsid w:val="0026137B"/>
    <w:rsid w:val="002652BA"/>
    <w:rsid w:val="002659CE"/>
    <w:rsid w:val="002672F7"/>
    <w:rsid w:val="00273542"/>
    <w:rsid w:val="002768BF"/>
    <w:rsid w:val="0028180E"/>
    <w:rsid w:val="002819D5"/>
    <w:rsid w:val="0028220A"/>
    <w:rsid w:val="002823D0"/>
    <w:rsid w:val="00282BAB"/>
    <w:rsid w:val="00286D31"/>
    <w:rsid w:val="0028757E"/>
    <w:rsid w:val="00297299"/>
    <w:rsid w:val="002978A9"/>
    <w:rsid w:val="002A1397"/>
    <w:rsid w:val="002A4623"/>
    <w:rsid w:val="002A516D"/>
    <w:rsid w:val="002A53B6"/>
    <w:rsid w:val="002B0AC3"/>
    <w:rsid w:val="002B664B"/>
    <w:rsid w:val="002B7AD5"/>
    <w:rsid w:val="002C1FF1"/>
    <w:rsid w:val="002C22A0"/>
    <w:rsid w:val="002C3B14"/>
    <w:rsid w:val="002C6380"/>
    <w:rsid w:val="002C64D5"/>
    <w:rsid w:val="002C6C18"/>
    <w:rsid w:val="002D0136"/>
    <w:rsid w:val="002D1275"/>
    <w:rsid w:val="002D2FD1"/>
    <w:rsid w:val="002D446A"/>
    <w:rsid w:val="002D5362"/>
    <w:rsid w:val="002D75E4"/>
    <w:rsid w:val="002D7F5B"/>
    <w:rsid w:val="002E0720"/>
    <w:rsid w:val="002E10C4"/>
    <w:rsid w:val="002E5136"/>
    <w:rsid w:val="002E7CF6"/>
    <w:rsid w:val="002F164C"/>
    <w:rsid w:val="002F197E"/>
    <w:rsid w:val="002F5AD2"/>
    <w:rsid w:val="002F6661"/>
    <w:rsid w:val="003035C7"/>
    <w:rsid w:val="003040BE"/>
    <w:rsid w:val="0031447F"/>
    <w:rsid w:val="00314E7C"/>
    <w:rsid w:val="003155B4"/>
    <w:rsid w:val="003162C8"/>
    <w:rsid w:val="00316E91"/>
    <w:rsid w:val="003201BD"/>
    <w:rsid w:val="00320EC2"/>
    <w:rsid w:val="0032286F"/>
    <w:rsid w:val="0032501C"/>
    <w:rsid w:val="00327D06"/>
    <w:rsid w:val="003305CC"/>
    <w:rsid w:val="00333A3B"/>
    <w:rsid w:val="003357C3"/>
    <w:rsid w:val="00335F06"/>
    <w:rsid w:val="00337C23"/>
    <w:rsid w:val="00345D1C"/>
    <w:rsid w:val="003502E2"/>
    <w:rsid w:val="00354AEB"/>
    <w:rsid w:val="00357F84"/>
    <w:rsid w:val="00360C47"/>
    <w:rsid w:val="00361E00"/>
    <w:rsid w:val="00362BED"/>
    <w:rsid w:val="0036431D"/>
    <w:rsid w:val="00364B0D"/>
    <w:rsid w:val="00366281"/>
    <w:rsid w:val="003662F8"/>
    <w:rsid w:val="00381F71"/>
    <w:rsid w:val="003847D3"/>
    <w:rsid w:val="00396F40"/>
    <w:rsid w:val="003A528E"/>
    <w:rsid w:val="003A74AD"/>
    <w:rsid w:val="003B0271"/>
    <w:rsid w:val="003B2CB8"/>
    <w:rsid w:val="003B5412"/>
    <w:rsid w:val="003B5DEE"/>
    <w:rsid w:val="003B66DA"/>
    <w:rsid w:val="003C2E6A"/>
    <w:rsid w:val="003C33C9"/>
    <w:rsid w:val="003C4B3F"/>
    <w:rsid w:val="003D062A"/>
    <w:rsid w:val="003D3222"/>
    <w:rsid w:val="003D342A"/>
    <w:rsid w:val="003D38BF"/>
    <w:rsid w:val="003D3A3E"/>
    <w:rsid w:val="003D3BA1"/>
    <w:rsid w:val="003D5B8A"/>
    <w:rsid w:val="003D6F7C"/>
    <w:rsid w:val="003D7EB9"/>
    <w:rsid w:val="003E0369"/>
    <w:rsid w:val="003E3597"/>
    <w:rsid w:val="003E3860"/>
    <w:rsid w:val="003E3F88"/>
    <w:rsid w:val="003E5894"/>
    <w:rsid w:val="003E5F58"/>
    <w:rsid w:val="003E7C25"/>
    <w:rsid w:val="003F1D66"/>
    <w:rsid w:val="003F562A"/>
    <w:rsid w:val="003F60F0"/>
    <w:rsid w:val="003F63E6"/>
    <w:rsid w:val="00400D8F"/>
    <w:rsid w:val="004010E4"/>
    <w:rsid w:val="0040446A"/>
    <w:rsid w:val="00412372"/>
    <w:rsid w:val="0041628B"/>
    <w:rsid w:val="0041727B"/>
    <w:rsid w:val="00417C1B"/>
    <w:rsid w:val="004239B5"/>
    <w:rsid w:val="0042421C"/>
    <w:rsid w:val="0043176B"/>
    <w:rsid w:val="00432180"/>
    <w:rsid w:val="004340FD"/>
    <w:rsid w:val="00437C52"/>
    <w:rsid w:val="00440A3C"/>
    <w:rsid w:val="00441841"/>
    <w:rsid w:val="00441C2E"/>
    <w:rsid w:val="00447405"/>
    <w:rsid w:val="004503FF"/>
    <w:rsid w:val="0045073E"/>
    <w:rsid w:val="00455045"/>
    <w:rsid w:val="00455173"/>
    <w:rsid w:val="00455AF1"/>
    <w:rsid w:val="0045693B"/>
    <w:rsid w:val="004607F6"/>
    <w:rsid w:val="00460F1D"/>
    <w:rsid w:val="004650D8"/>
    <w:rsid w:val="00466C2A"/>
    <w:rsid w:val="0046763C"/>
    <w:rsid w:val="0047559F"/>
    <w:rsid w:val="00475C64"/>
    <w:rsid w:val="004763F4"/>
    <w:rsid w:val="00477D45"/>
    <w:rsid w:val="00485E27"/>
    <w:rsid w:val="0048794E"/>
    <w:rsid w:val="004932D2"/>
    <w:rsid w:val="00494281"/>
    <w:rsid w:val="00494825"/>
    <w:rsid w:val="00496D75"/>
    <w:rsid w:val="004A018C"/>
    <w:rsid w:val="004A26BE"/>
    <w:rsid w:val="004A4550"/>
    <w:rsid w:val="004A66FD"/>
    <w:rsid w:val="004A7BBC"/>
    <w:rsid w:val="004B39C4"/>
    <w:rsid w:val="004B4A0F"/>
    <w:rsid w:val="004B5B06"/>
    <w:rsid w:val="004C0378"/>
    <w:rsid w:val="004C0C42"/>
    <w:rsid w:val="004C0E2B"/>
    <w:rsid w:val="004C2FEF"/>
    <w:rsid w:val="004C5671"/>
    <w:rsid w:val="004C79C1"/>
    <w:rsid w:val="004C7D50"/>
    <w:rsid w:val="004D10B7"/>
    <w:rsid w:val="004D11DF"/>
    <w:rsid w:val="004D2C79"/>
    <w:rsid w:val="004D5938"/>
    <w:rsid w:val="004D6641"/>
    <w:rsid w:val="004E1A4B"/>
    <w:rsid w:val="004E4CBB"/>
    <w:rsid w:val="004E6A5B"/>
    <w:rsid w:val="004F0EDA"/>
    <w:rsid w:val="004F0EDF"/>
    <w:rsid w:val="004F127F"/>
    <w:rsid w:val="004F1936"/>
    <w:rsid w:val="004F5643"/>
    <w:rsid w:val="005003FE"/>
    <w:rsid w:val="00501718"/>
    <w:rsid w:val="005035E2"/>
    <w:rsid w:val="005038C3"/>
    <w:rsid w:val="00505F7F"/>
    <w:rsid w:val="0051025E"/>
    <w:rsid w:val="00510977"/>
    <w:rsid w:val="00512A82"/>
    <w:rsid w:val="00512DBB"/>
    <w:rsid w:val="005137F4"/>
    <w:rsid w:val="00520B64"/>
    <w:rsid w:val="00527665"/>
    <w:rsid w:val="00535063"/>
    <w:rsid w:val="00536622"/>
    <w:rsid w:val="00537A16"/>
    <w:rsid w:val="00540CA9"/>
    <w:rsid w:val="00540E3B"/>
    <w:rsid w:val="00543081"/>
    <w:rsid w:val="00544988"/>
    <w:rsid w:val="00546976"/>
    <w:rsid w:val="0054797C"/>
    <w:rsid w:val="0055058B"/>
    <w:rsid w:val="00550F03"/>
    <w:rsid w:val="005513E2"/>
    <w:rsid w:val="00551F66"/>
    <w:rsid w:val="005528F6"/>
    <w:rsid w:val="00552FAD"/>
    <w:rsid w:val="0055607F"/>
    <w:rsid w:val="00560151"/>
    <w:rsid w:val="0056335A"/>
    <w:rsid w:val="0057053E"/>
    <w:rsid w:val="005710F2"/>
    <w:rsid w:val="00573B4C"/>
    <w:rsid w:val="0057443B"/>
    <w:rsid w:val="005744E0"/>
    <w:rsid w:val="0057697D"/>
    <w:rsid w:val="00577956"/>
    <w:rsid w:val="00580904"/>
    <w:rsid w:val="00586809"/>
    <w:rsid w:val="00586E0A"/>
    <w:rsid w:val="00587A78"/>
    <w:rsid w:val="005929B3"/>
    <w:rsid w:val="00593652"/>
    <w:rsid w:val="005948BD"/>
    <w:rsid w:val="005965BA"/>
    <w:rsid w:val="005A0559"/>
    <w:rsid w:val="005A0607"/>
    <w:rsid w:val="005A129F"/>
    <w:rsid w:val="005A17EB"/>
    <w:rsid w:val="005A2B6E"/>
    <w:rsid w:val="005A3D1E"/>
    <w:rsid w:val="005A4BBE"/>
    <w:rsid w:val="005A7501"/>
    <w:rsid w:val="005B1E96"/>
    <w:rsid w:val="005B2FA4"/>
    <w:rsid w:val="005B33A4"/>
    <w:rsid w:val="005B7D13"/>
    <w:rsid w:val="005C50B6"/>
    <w:rsid w:val="005C608A"/>
    <w:rsid w:val="005C6EEC"/>
    <w:rsid w:val="005D1ED3"/>
    <w:rsid w:val="005D30B1"/>
    <w:rsid w:val="005D5AFB"/>
    <w:rsid w:val="005D5D4F"/>
    <w:rsid w:val="005D75BC"/>
    <w:rsid w:val="005E06FE"/>
    <w:rsid w:val="005E1520"/>
    <w:rsid w:val="005E2E17"/>
    <w:rsid w:val="005E5E8B"/>
    <w:rsid w:val="005E6C5A"/>
    <w:rsid w:val="005F18AA"/>
    <w:rsid w:val="005F2DE0"/>
    <w:rsid w:val="006014BA"/>
    <w:rsid w:val="0060187A"/>
    <w:rsid w:val="00601F4B"/>
    <w:rsid w:val="00603B48"/>
    <w:rsid w:val="00603D45"/>
    <w:rsid w:val="0060420F"/>
    <w:rsid w:val="00612F50"/>
    <w:rsid w:val="00617F47"/>
    <w:rsid w:val="006215CF"/>
    <w:rsid w:val="00622982"/>
    <w:rsid w:val="0062417D"/>
    <w:rsid w:val="006258C6"/>
    <w:rsid w:val="00626656"/>
    <w:rsid w:val="00630C7D"/>
    <w:rsid w:val="006341A0"/>
    <w:rsid w:val="0063530E"/>
    <w:rsid w:val="00636507"/>
    <w:rsid w:val="00637F29"/>
    <w:rsid w:val="006405D2"/>
    <w:rsid w:val="0064107E"/>
    <w:rsid w:val="0064362B"/>
    <w:rsid w:val="00643F66"/>
    <w:rsid w:val="006441FE"/>
    <w:rsid w:val="006447CD"/>
    <w:rsid w:val="00647E4F"/>
    <w:rsid w:val="00651BB8"/>
    <w:rsid w:val="00651F4D"/>
    <w:rsid w:val="00653A0B"/>
    <w:rsid w:val="006542D3"/>
    <w:rsid w:val="00654FF1"/>
    <w:rsid w:val="00655857"/>
    <w:rsid w:val="0065663D"/>
    <w:rsid w:val="00656EE1"/>
    <w:rsid w:val="0065700C"/>
    <w:rsid w:val="00662EE5"/>
    <w:rsid w:val="00665996"/>
    <w:rsid w:val="006669D8"/>
    <w:rsid w:val="0067032A"/>
    <w:rsid w:val="00671030"/>
    <w:rsid w:val="006734CD"/>
    <w:rsid w:val="0067496D"/>
    <w:rsid w:val="00674AC7"/>
    <w:rsid w:val="00676BEA"/>
    <w:rsid w:val="00682C0A"/>
    <w:rsid w:val="00686748"/>
    <w:rsid w:val="00690BC4"/>
    <w:rsid w:val="00692284"/>
    <w:rsid w:val="0069464F"/>
    <w:rsid w:val="00695550"/>
    <w:rsid w:val="00695C4C"/>
    <w:rsid w:val="00696E1E"/>
    <w:rsid w:val="00697489"/>
    <w:rsid w:val="00697720"/>
    <w:rsid w:val="0069791E"/>
    <w:rsid w:val="006A106E"/>
    <w:rsid w:val="006A6092"/>
    <w:rsid w:val="006A7BF8"/>
    <w:rsid w:val="006B0200"/>
    <w:rsid w:val="006B0569"/>
    <w:rsid w:val="006B067E"/>
    <w:rsid w:val="006B2CF3"/>
    <w:rsid w:val="006C172A"/>
    <w:rsid w:val="006C33A9"/>
    <w:rsid w:val="006C57B0"/>
    <w:rsid w:val="006C7836"/>
    <w:rsid w:val="006D0563"/>
    <w:rsid w:val="006E0C24"/>
    <w:rsid w:val="006E2971"/>
    <w:rsid w:val="006E31C3"/>
    <w:rsid w:val="006E46F3"/>
    <w:rsid w:val="006E4F93"/>
    <w:rsid w:val="006F3901"/>
    <w:rsid w:val="006F3EFC"/>
    <w:rsid w:val="007000A0"/>
    <w:rsid w:val="00702657"/>
    <w:rsid w:val="00703EF2"/>
    <w:rsid w:val="0070450B"/>
    <w:rsid w:val="00704536"/>
    <w:rsid w:val="00705237"/>
    <w:rsid w:val="0071442A"/>
    <w:rsid w:val="00715933"/>
    <w:rsid w:val="00720701"/>
    <w:rsid w:val="00721466"/>
    <w:rsid w:val="0072185B"/>
    <w:rsid w:val="007224C5"/>
    <w:rsid w:val="00734B7B"/>
    <w:rsid w:val="0074110E"/>
    <w:rsid w:val="00743971"/>
    <w:rsid w:val="00747600"/>
    <w:rsid w:val="00750479"/>
    <w:rsid w:val="00750F25"/>
    <w:rsid w:val="007523F9"/>
    <w:rsid w:val="0075587B"/>
    <w:rsid w:val="007565F0"/>
    <w:rsid w:val="00757724"/>
    <w:rsid w:val="007609EA"/>
    <w:rsid w:val="00764081"/>
    <w:rsid w:val="00764203"/>
    <w:rsid w:val="00765A77"/>
    <w:rsid w:val="00765BCB"/>
    <w:rsid w:val="007716E1"/>
    <w:rsid w:val="00772C10"/>
    <w:rsid w:val="00776176"/>
    <w:rsid w:val="0077626B"/>
    <w:rsid w:val="007767FD"/>
    <w:rsid w:val="00776EFD"/>
    <w:rsid w:val="0079205E"/>
    <w:rsid w:val="00792404"/>
    <w:rsid w:val="00793A8B"/>
    <w:rsid w:val="00794290"/>
    <w:rsid w:val="007973D6"/>
    <w:rsid w:val="007A236E"/>
    <w:rsid w:val="007A2843"/>
    <w:rsid w:val="007A29FF"/>
    <w:rsid w:val="007A3FC8"/>
    <w:rsid w:val="007B18ED"/>
    <w:rsid w:val="007B2BB7"/>
    <w:rsid w:val="007B75C1"/>
    <w:rsid w:val="007C249F"/>
    <w:rsid w:val="007C3AB8"/>
    <w:rsid w:val="007C6150"/>
    <w:rsid w:val="007C7822"/>
    <w:rsid w:val="007D05F6"/>
    <w:rsid w:val="007D062D"/>
    <w:rsid w:val="007D1157"/>
    <w:rsid w:val="007D5778"/>
    <w:rsid w:val="007D6EDB"/>
    <w:rsid w:val="007E1360"/>
    <w:rsid w:val="007E1813"/>
    <w:rsid w:val="007E2425"/>
    <w:rsid w:val="007E2645"/>
    <w:rsid w:val="007E2E7B"/>
    <w:rsid w:val="007E3DD4"/>
    <w:rsid w:val="007F18C8"/>
    <w:rsid w:val="007F3669"/>
    <w:rsid w:val="007F3BFA"/>
    <w:rsid w:val="007F6F3B"/>
    <w:rsid w:val="00801EA6"/>
    <w:rsid w:val="00803F7D"/>
    <w:rsid w:val="00806A26"/>
    <w:rsid w:val="00811FFC"/>
    <w:rsid w:val="0081336C"/>
    <w:rsid w:val="00813F0C"/>
    <w:rsid w:val="00815187"/>
    <w:rsid w:val="0081626B"/>
    <w:rsid w:val="0081752A"/>
    <w:rsid w:val="00817B18"/>
    <w:rsid w:val="008208ED"/>
    <w:rsid w:val="0082196B"/>
    <w:rsid w:val="00826198"/>
    <w:rsid w:val="008264D5"/>
    <w:rsid w:val="00827A05"/>
    <w:rsid w:val="0083063B"/>
    <w:rsid w:val="00830F5E"/>
    <w:rsid w:val="0083340F"/>
    <w:rsid w:val="008335F3"/>
    <w:rsid w:val="00835E59"/>
    <w:rsid w:val="00843A43"/>
    <w:rsid w:val="008465DD"/>
    <w:rsid w:val="00852E6F"/>
    <w:rsid w:val="00857DFB"/>
    <w:rsid w:val="008611ED"/>
    <w:rsid w:val="00861CF2"/>
    <w:rsid w:val="00861EF2"/>
    <w:rsid w:val="00864793"/>
    <w:rsid w:val="0086718D"/>
    <w:rsid w:val="00867C1D"/>
    <w:rsid w:val="0087203A"/>
    <w:rsid w:val="00873D81"/>
    <w:rsid w:val="00884D14"/>
    <w:rsid w:val="00886992"/>
    <w:rsid w:val="0089288F"/>
    <w:rsid w:val="008A277E"/>
    <w:rsid w:val="008A30AA"/>
    <w:rsid w:val="008A43D6"/>
    <w:rsid w:val="008A518E"/>
    <w:rsid w:val="008A5485"/>
    <w:rsid w:val="008A592A"/>
    <w:rsid w:val="008A5DA2"/>
    <w:rsid w:val="008A7714"/>
    <w:rsid w:val="008B26A9"/>
    <w:rsid w:val="008B2C12"/>
    <w:rsid w:val="008B399A"/>
    <w:rsid w:val="008B796B"/>
    <w:rsid w:val="008C29D0"/>
    <w:rsid w:val="008C6706"/>
    <w:rsid w:val="008D4F52"/>
    <w:rsid w:val="008E73C7"/>
    <w:rsid w:val="008E7772"/>
    <w:rsid w:val="008F0073"/>
    <w:rsid w:val="008F3D23"/>
    <w:rsid w:val="008F597A"/>
    <w:rsid w:val="008F59D0"/>
    <w:rsid w:val="00901A18"/>
    <w:rsid w:val="00902804"/>
    <w:rsid w:val="00902D13"/>
    <w:rsid w:val="00903050"/>
    <w:rsid w:val="00903C93"/>
    <w:rsid w:val="00903FFD"/>
    <w:rsid w:val="009048D3"/>
    <w:rsid w:val="00904E1D"/>
    <w:rsid w:val="00905822"/>
    <w:rsid w:val="00906FE8"/>
    <w:rsid w:val="00911B26"/>
    <w:rsid w:val="00911DE6"/>
    <w:rsid w:val="009120ED"/>
    <w:rsid w:val="00914145"/>
    <w:rsid w:val="009143E1"/>
    <w:rsid w:val="009144FB"/>
    <w:rsid w:val="00916AA8"/>
    <w:rsid w:val="00924444"/>
    <w:rsid w:val="009313C3"/>
    <w:rsid w:val="00934D54"/>
    <w:rsid w:val="00937016"/>
    <w:rsid w:val="00942C8B"/>
    <w:rsid w:val="00944439"/>
    <w:rsid w:val="00951621"/>
    <w:rsid w:val="009533E1"/>
    <w:rsid w:val="00954DDD"/>
    <w:rsid w:val="00955C09"/>
    <w:rsid w:val="0095624D"/>
    <w:rsid w:val="00963E25"/>
    <w:rsid w:val="009654FB"/>
    <w:rsid w:val="00965D09"/>
    <w:rsid w:val="00966B89"/>
    <w:rsid w:val="00970109"/>
    <w:rsid w:val="0097211B"/>
    <w:rsid w:val="00975C02"/>
    <w:rsid w:val="00975C28"/>
    <w:rsid w:val="009763C1"/>
    <w:rsid w:val="00977AEA"/>
    <w:rsid w:val="00980233"/>
    <w:rsid w:val="009816B4"/>
    <w:rsid w:val="009902E3"/>
    <w:rsid w:val="009915A3"/>
    <w:rsid w:val="00994420"/>
    <w:rsid w:val="009A20C1"/>
    <w:rsid w:val="009A27BB"/>
    <w:rsid w:val="009A6EEB"/>
    <w:rsid w:val="009B19EB"/>
    <w:rsid w:val="009B2E38"/>
    <w:rsid w:val="009B5548"/>
    <w:rsid w:val="009B6DBF"/>
    <w:rsid w:val="009C5358"/>
    <w:rsid w:val="009D4596"/>
    <w:rsid w:val="009D6D28"/>
    <w:rsid w:val="009E0874"/>
    <w:rsid w:val="009E150B"/>
    <w:rsid w:val="009E1BB8"/>
    <w:rsid w:val="009E2C10"/>
    <w:rsid w:val="009E35D3"/>
    <w:rsid w:val="009E7433"/>
    <w:rsid w:val="009E7D03"/>
    <w:rsid w:val="009F141E"/>
    <w:rsid w:val="009F36A7"/>
    <w:rsid w:val="009F5CED"/>
    <w:rsid w:val="009F5F33"/>
    <w:rsid w:val="00A02FB0"/>
    <w:rsid w:val="00A04868"/>
    <w:rsid w:val="00A04B00"/>
    <w:rsid w:val="00A04B12"/>
    <w:rsid w:val="00A06EA9"/>
    <w:rsid w:val="00A07D87"/>
    <w:rsid w:val="00A22071"/>
    <w:rsid w:val="00A23D59"/>
    <w:rsid w:val="00A3286F"/>
    <w:rsid w:val="00A330AD"/>
    <w:rsid w:val="00A353E0"/>
    <w:rsid w:val="00A37BA5"/>
    <w:rsid w:val="00A42B48"/>
    <w:rsid w:val="00A435E6"/>
    <w:rsid w:val="00A44DF0"/>
    <w:rsid w:val="00A47689"/>
    <w:rsid w:val="00A47AA4"/>
    <w:rsid w:val="00A533C0"/>
    <w:rsid w:val="00A56AE6"/>
    <w:rsid w:val="00A56BE8"/>
    <w:rsid w:val="00A62E87"/>
    <w:rsid w:val="00A65829"/>
    <w:rsid w:val="00A65C2F"/>
    <w:rsid w:val="00A6662D"/>
    <w:rsid w:val="00A67084"/>
    <w:rsid w:val="00A76B30"/>
    <w:rsid w:val="00A802E6"/>
    <w:rsid w:val="00A80E52"/>
    <w:rsid w:val="00A814F8"/>
    <w:rsid w:val="00A81F10"/>
    <w:rsid w:val="00A83958"/>
    <w:rsid w:val="00A84EB5"/>
    <w:rsid w:val="00A85439"/>
    <w:rsid w:val="00A87BE3"/>
    <w:rsid w:val="00A905C8"/>
    <w:rsid w:val="00A90B6C"/>
    <w:rsid w:val="00A91BC2"/>
    <w:rsid w:val="00A91CB0"/>
    <w:rsid w:val="00A96158"/>
    <w:rsid w:val="00A96488"/>
    <w:rsid w:val="00AA3B33"/>
    <w:rsid w:val="00AA6F82"/>
    <w:rsid w:val="00AA7D99"/>
    <w:rsid w:val="00AB1463"/>
    <w:rsid w:val="00AB31B3"/>
    <w:rsid w:val="00AB5073"/>
    <w:rsid w:val="00AB5C21"/>
    <w:rsid w:val="00AB6F47"/>
    <w:rsid w:val="00AC047B"/>
    <w:rsid w:val="00AC1657"/>
    <w:rsid w:val="00AC4F92"/>
    <w:rsid w:val="00AC7838"/>
    <w:rsid w:val="00AD185C"/>
    <w:rsid w:val="00AD374C"/>
    <w:rsid w:val="00AE3265"/>
    <w:rsid w:val="00AE4147"/>
    <w:rsid w:val="00AE4AD6"/>
    <w:rsid w:val="00AF2A51"/>
    <w:rsid w:val="00AF2F0C"/>
    <w:rsid w:val="00AF2F62"/>
    <w:rsid w:val="00AF4F01"/>
    <w:rsid w:val="00AF4FAC"/>
    <w:rsid w:val="00AF77DF"/>
    <w:rsid w:val="00AF7903"/>
    <w:rsid w:val="00B020DC"/>
    <w:rsid w:val="00B063AD"/>
    <w:rsid w:val="00B07DD9"/>
    <w:rsid w:val="00B13996"/>
    <w:rsid w:val="00B13F36"/>
    <w:rsid w:val="00B21F34"/>
    <w:rsid w:val="00B22912"/>
    <w:rsid w:val="00B276C4"/>
    <w:rsid w:val="00B30C85"/>
    <w:rsid w:val="00B310DF"/>
    <w:rsid w:val="00B358C7"/>
    <w:rsid w:val="00B44AA9"/>
    <w:rsid w:val="00B45C8E"/>
    <w:rsid w:val="00B46F1E"/>
    <w:rsid w:val="00B5028C"/>
    <w:rsid w:val="00B52BF5"/>
    <w:rsid w:val="00B5327A"/>
    <w:rsid w:val="00B5356F"/>
    <w:rsid w:val="00B55329"/>
    <w:rsid w:val="00B56AB9"/>
    <w:rsid w:val="00B57593"/>
    <w:rsid w:val="00B622FC"/>
    <w:rsid w:val="00B63C22"/>
    <w:rsid w:val="00B64834"/>
    <w:rsid w:val="00B65E73"/>
    <w:rsid w:val="00B66128"/>
    <w:rsid w:val="00B71DCB"/>
    <w:rsid w:val="00B75717"/>
    <w:rsid w:val="00B77FAA"/>
    <w:rsid w:val="00B8095D"/>
    <w:rsid w:val="00B836B1"/>
    <w:rsid w:val="00B91022"/>
    <w:rsid w:val="00B91D47"/>
    <w:rsid w:val="00B921E0"/>
    <w:rsid w:val="00B939DA"/>
    <w:rsid w:val="00B939E2"/>
    <w:rsid w:val="00B97C8F"/>
    <w:rsid w:val="00BA109A"/>
    <w:rsid w:val="00BA188E"/>
    <w:rsid w:val="00BA5342"/>
    <w:rsid w:val="00BA798C"/>
    <w:rsid w:val="00BB0ED0"/>
    <w:rsid w:val="00BB38D4"/>
    <w:rsid w:val="00BB6D06"/>
    <w:rsid w:val="00BC1DB3"/>
    <w:rsid w:val="00BC4D47"/>
    <w:rsid w:val="00BC5CE6"/>
    <w:rsid w:val="00BC756D"/>
    <w:rsid w:val="00BD058A"/>
    <w:rsid w:val="00BD30E3"/>
    <w:rsid w:val="00BD32D8"/>
    <w:rsid w:val="00BD3D73"/>
    <w:rsid w:val="00BD4DAA"/>
    <w:rsid w:val="00BD6DDE"/>
    <w:rsid w:val="00BD7F76"/>
    <w:rsid w:val="00BE143E"/>
    <w:rsid w:val="00BE1984"/>
    <w:rsid w:val="00BE2D19"/>
    <w:rsid w:val="00BE5D76"/>
    <w:rsid w:val="00BE65B4"/>
    <w:rsid w:val="00BE78ED"/>
    <w:rsid w:val="00BF4ECA"/>
    <w:rsid w:val="00C00CB7"/>
    <w:rsid w:val="00C06BD5"/>
    <w:rsid w:val="00C12AC1"/>
    <w:rsid w:val="00C21040"/>
    <w:rsid w:val="00C21E1B"/>
    <w:rsid w:val="00C23385"/>
    <w:rsid w:val="00C27620"/>
    <w:rsid w:val="00C30565"/>
    <w:rsid w:val="00C30FA4"/>
    <w:rsid w:val="00C40433"/>
    <w:rsid w:val="00C5030C"/>
    <w:rsid w:val="00C5219D"/>
    <w:rsid w:val="00C53029"/>
    <w:rsid w:val="00C56057"/>
    <w:rsid w:val="00C61C06"/>
    <w:rsid w:val="00C62DAC"/>
    <w:rsid w:val="00C6590F"/>
    <w:rsid w:val="00C67707"/>
    <w:rsid w:val="00C75AC6"/>
    <w:rsid w:val="00C778D4"/>
    <w:rsid w:val="00C81144"/>
    <w:rsid w:val="00C8116B"/>
    <w:rsid w:val="00C817F5"/>
    <w:rsid w:val="00C84DDC"/>
    <w:rsid w:val="00C90009"/>
    <w:rsid w:val="00C91C18"/>
    <w:rsid w:val="00C93916"/>
    <w:rsid w:val="00CA08D8"/>
    <w:rsid w:val="00CA0AC3"/>
    <w:rsid w:val="00CA1026"/>
    <w:rsid w:val="00CA16F0"/>
    <w:rsid w:val="00CA2D94"/>
    <w:rsid w:val="00CA445A"/>
    <w:rsid w:val="00CA5E2A"/>
    <w:rsid w:val="00CA5FD3"/>
    <w:rsid w:val="00CA695E"/>
    <w:rsid w:val="00CA76A6"/>
    <w:rsid w:val="00CB0120"/>
    <w:rsid w:val="00CB0274"/>
    <w:rsid w:val="00CB0C87"/>
    <w:rsid w:val="00CB13A9"/>
    <w:rsid w:val="00CB4E31"/>
    <w:rsid w:val="00CC4367"/>
    <w:rsid w:val="00CE15AB"/>
    <w:rsid w:val="00CE2271"/>
    <w:rsid w:val="00CE361E"/>
    <w:rsid w:val="00CE385A"/>
    <w:rsid w:val="00CE43D4"/>
    <w:rsid w:val="00CE52BB"/>
    <w:rsid w:val="00CE53E7"/>
    <w:rsid w:val="00CF4AA3"/>
    <w:rsid w:val="00CF4EE2"/>
    <w:rsid w:val="00CF5409"/>
    <w:rsid w:val="00D02F10"/>
    <w:rsid w:val="00D14FFA"/>
    <w:rsid w:val="00D16767"/>
    <w:rsid w:val="00D174D0"/>
    <w:rsid w:val="00D33F75"/>
    <w:rsid w:val="00D34E0B"/>
    <w:rsid w:val="00D36BA2"/>
    <w:rsid w:val="00D40EC6"/>
    <w:rsid w:val="00D42D80"/>
    <w:rsid w:val="00D42FE4"/>
    <w:rsid w:val="00D53506"/>
    <w:rsid w:val="00D53D39"/>
    <w:rsid w:val="00D5618E"/>
    <w:rsid w:val="00D65004"/>
    <w:rsid w:val="00D662C2"/>
    <w:rsid w:val="00D72545"/>
    <w:rsid w:val="00D8450A"/>
    <w:rsid w:val="00D85B9C"/>
    <w:rsid w:val="00D93DB5"/>
    <w:rsid w:val="00D94521"/>
    <w:rsid w:val="00D94747"/>
    <w:rsid w:val="00D95920"/>
    <w:rsid w:val="00DA231D"/>
    <w:rsid w:val="00DA5E59"/>
    <w:rsid w:val="00DA7998"/>
    <w:rsid w:val="00DB10EA"/>
    <w:rsid w:val="00DB6085"/>
    <w:rsid w:val="00DB650B"/>
    <w:rsid w:val="00DC221B"/>
    <w:rsid w:val="00DC2BE0"/>
    <w:rsid w:val="00DD04EE"/>
    <w:rsid w:val="00DD1325"/>
    <w:rsid w:val="00DD1C43"/>
    <w:rsid w:val="00DD2759"/>
    <w:rsid w:val="00DD54AE"/>
    <w:rsid w:val="00DE029E"/>
    <w:rsid w:val="00DE2DD9"/>
    <w:rsid w:val="00DE4690"/>
    <w:rsid w:val="00DE589D"/>
    <w:rsid w:val="00DE624D"/>
    <w:rsid w:val="00DE65D6"/>
    <w:rsid w:val="00DE6A66"/>
    <w:rsid w:val="00DE6C13"/>
    <w:rsid w:val="00DF448A"/>
    <w:rsid w:val="00DF5F28"/>
    <w:rsid w:val="00E01C90"/>
    <w:rsid w:val="00E05181"/>
    <w:rsid w:val="00E053E5"/>
    <w:rsid w:val="00E06BB9"/>
    <w:rsid w:val="00E151F1"/>
    <w:rsid w:val="00E1654F"/>
    <w:rsid w:val="00E22BD2"/>
    <w:rsid w:val="00E22CFB"/>
    <w:rsid w:val="00E24DF4"/>
    <w:rsid w:val="00E279B9"/>
    <w:rsid w:val="00E27BC6"/>
    <w:rsid w:val="00E30672"/>
    <w:rsid w:val="00E32073"/>
    <w:rsid w:val="00E34727"/>
    <w:rsid w:val="00E4025B"/>
    <w:rsid w:val="00E42210"/>
    <w:rsid w:val="00E43347"/>
    <w:rsid w:val="00E434B6"/>
    <w:rsid w:val="00E47406"/>
    <w:rsid w:val="00E51195"/>
    <w:rsid w:val="00E5362B"/>
    <w:rsid w:val="00E54709"/>
    <w:rsid w:val="00E559EA"/>
    <w:rsid w:val="00E654CE"/>
    <w:rsid w:val="00E75524"/>
    <w:rsid w:val="00E7623C"/>
    <w:rsid w:val="00E76F8A"/>
    <w:rsid w:val="00E773AE"/>
    <w:rsid w:val="00E8002A"/>
    <w:rsid w:val="00E81153"/>
    <w:rsid w:val="00E82A9B"/>
    <w:rsid w:val="00E83621"/>
    <w:rsid w:val="00E90EC4"/>
    <w:rsid w:val="00E97A05"/>
    <w:rsid w:val="00EA21E4"/>
    <w:rsid w:val="00EA3DC3"/>
    <w:rsid w:val="00EA5C77"/>
    <w:rsid w:val="00EA61CA"/>
    <w:rsid w:val="00EB01FB"/>
    <w:rsid w:val="00EB1312"/>
    <w:rsid w:val="00EB1E0F"/>
    <w:rsid w:val="00EC12DB"/>
    <w:rsid w:val="00EC4378"/>
    <w:rsid w:val="00ED02B2"/>
    <w:rsid w:val="00ED04F6"/>
    <w:rsid w:val="00ED102C"/>
    <w:rsid w:val="00ED131D"/>
    <w:rsid w:val="00ED191D"/>
    <w:rsid w:val="00ED22FE"/>
    <w:rsid w:val="00ED2EF9"/>
    <w:rsid w:val="00ED31A2"/>
    <w:rsid w:val="00ED4C02"/>
    <w:rsid w:val="00EE0EF8"/>
    <w:rsid w:val="00EE16A1"/>
    <w:rsid w:val="00EE2508"/>
    <w:rsid w:val="00EE2B94"/>
    <w:rsid w:val="00EE56AB"/>
    <w:rsid w:val="00EF0D35"/>
    <w:rsid w:val="00EF6BC1"/>
    <w:rsid w:val="00EF796E"/>
    <w:rsid w:val="00F04F2B"/>
    <w:rsid w:val="00F10056"/>
    <w:rsid w:val="00F108B2"/>
    <w:rsid w:val="00F1205D"/>
    <w:rsid w:val="00F12A16"/>
    <w:rsid w:val="00F12F3D"/>
    <w:rsid w:val="00F15338"/>
    <w:rsid w:val="00F15B3C"/>
    <w:rsid w:val="00F167F4"/>
    <w:rsid w:val="00F17381"/>
    <w:rsid w:val="00F20B7C"/>
    <w:rsid w:val="00F2154A"/>
    <w:rsid w:val="00F231C3"/>
    <w:rsid w:val="00F23934"/>
    <w:rsid w:val="00F240EE"/>
    <w:rsid w:val="00F26F28"/>
    <w:rsid w:val="00F27036"/>
    <w:rsid w:val="00F313BD"/>
    <w:rsid w:val="00F3435B"/>
    <w:rsid w:val="00F34FC8"/>
    <w:rsid w:val="00F4083F"/>
    <w:rsid w:val="00F40B7C"/>
    <w:rsid w:val="00F41A88"/>
    <w:rsid w:val="00F427F5"/>
    <w:rsid w:val="00F4490C"/>
    <w:rsid w:val="00F460ED"/>
    <w:rsid w:val="00F4630B"/>
    <w:rsid w:val="00F50EA3"/>
    <w:rsid w:val="00F515C4"/>
    <w:rsid w:val="00F51A8B"/>
    <w:rsid w:val="00F54B8B"/>
    <w:rsid w:val="00F54C22"/>
    <w:rsid w:val="00F57B22"/>
    <w:rsid w:val="00F6332A"/>
    <w:rsid w:val="00F63900"/>
    <w:rsid w:val="00F640AC"/>
    <w:rsid w:val="00F64585"/>
    <w:rsid w:val="00F64FB6"/>
    <w:rsid w:val="00F677AB"/>
    <w:rsid w:val="00F67CDA"/>
    <w:rsid w:val="00F70246"/>
    <w:rsid w:val="00F83975"/>
    <w:rsid w:val="00F87A1F"/>
    <w:rsid w:val="00F968FE"/>
    <w:rsid w:val="00FA22AF"/>
    <w:rsid w:val="00FA47BD"/>
    <w:rsid w:val="00FA56F5"/>
    <w:rsid w:val="00FB184D"/>
    <w:rsid w:val="00FB200B"/>
    <w:rsid w:val="00FB2098"/>
    <w:rsid w:val="00FB5561"/>
    <w:rsid w:val="00FB6565"/>
    <w:rsid w:val="00FC1B5E"/>
    <w:rsid w:val="00FD288A"/>
    <w:rsid w:val="00FD70CD"/>
    <w:rsid w:val="00FD7A11"/>
    <w:rsid w:val="00FD7AA6"/>
    <w:rsid w:val="00FE10B5"/>
    <w:rsid w:val="00FE2239"/>
    <w:rsid w:val="00FE5548"/>
    <w:rsid w:val="00FE7D7F"/>
    <w:rsid w:val="00FF0407"/>
    <w:rsid w:val="00FF3EAE"/>
    <w:rsid w:val="00FF69EA"/>
    <w:rsid w:val="00FF6F71"/>
    <w:rsid w:val="00FF7731"/>
    <w:rsid w:val="00FF7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47AB40D5"/>
  <w15:docId w15:val="{75273803-539F-4BB7-9647-CF8C6E1F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8D8"/>
    <w:pPr>
      <w:spacing w:after="0"/>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F12F3D"/>
    <w:pPr>
      <w:keepNext/>
      <w:numPr>
        <w:numId w:val="15"/>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F12F3D"/>
    <w:pPr>
      <w:keepNext/>
      <w:numPr>
        <w:ilvl w:val="1"/>
        <w:numId w:val="15"/>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12F3D"/>
    <w:pPr>
      <w:keepNext/>
      <w:numPr>
        <w:ilvl w:val="2"/>
        <w:numId w:val="15"/>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12F3D"/>
    <w:pPr>
      <w:keepNext/>
      <w:numPr>
        <w:ilvl w:val="3"/>
        <w:numId w:val="15"/>
      </w:numPr>
      <w:spacing w:before="240" w:after="60" w:line="240" w:lineRule="auto"/>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F12F3D"/>
    <w:pPr>
      <w:numPr>
        <w:ilvl w:val="4"/>
        <w:numId w:val="15"/>
      </w:numPr>
      <w:spacing w:before="240" w:after="60" w:line="240" w:lineRule="auto"/>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F12F3D"/>
    <w:pPr>
      <w:numPr>
        <w:ilvl w:val="5"/>
        <w:numId w:val="15"/>
      </w:numPr>
      <w:spacing w:before="240" w:after="60" w:line="240" w:lineRule="auto"/>
      <w:outlineLvl w:val="5"/>
    </w:pPr>
    <w:rPr>
      <w:rFonts w:eastAsia="Times New Roman"/>
      <w:b/>
      <w:bCs/>
      <w:sz w:val="22"/>
    </w:rPr>
  </w:style>
  <w:style w:type="paragraph" w:styleId="Heading7">
    <w:name w:val="heading 7"/>
    <w:basedOn w:val="Normal"/>
    <w:next w:val="Normal"/>
    <w:link w:val="Heading7Char"/>
    <w:uiPriority w:val="9"/>
    <w:semiHidden/>
    <w:unhideWhenUsed/>
    <w:qFormat/>
    <w:rsid w:val="00F12F3D"/>
    <w:pPr>
      <w:numPr>
        <w:ilvl w:val="6"/>
        <w:numId w:val="15"/>
      </w:numPr>
      <w:spacing w:before="240" w:after="60" w:line="240" w:lineRule="auto"/>
      <w:outlineLvl w:val="6"/>
    </w:pPr>
    <w:rPr>
      <w:rFonts w:asciiTheme="minorHAnsi" w:eastAsiaTheme="minorEastAsia" w:hAnsiTheme="minorHAnsi" w:cstheme="minorBidi"/>
      <w:szCs w:val="24"/>
    </w:rPr>
  </w:style>
  <w:style w:type="paragraph" w:styleId="Heading8">
    <w:name w:val="heading 8"/>
    <w:basedOn w:val="Normal"/>
    <w:next w:val="Normal"/>
    <w:link w:val="Heading8Char"/>
    <w:uiPriority w:val="9"/>
    <w:semiHidden/>
    <w:unhideWhenUsed/>
    <w:qFormat/>
    <w:rsid w:val="00F12F3D"/>
    <w:pPr>
      <w:numPr>
        <w:ilvl w:val="7"/>
        <w:numId w:val="15"/>
      </w:numPr>
      <w:spacing w:before="240" w:after="60" w:line="240" w:lineRule="auto"/>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uiPriority w:val="9"/>
    <w:semiHidden/>
    <w:unhideWhenUsed/>
    <w:qFormat/>
    <w:rsid w:val="00F12F3D"/>
    <w:pPr>
      <w:numPr>
        <w:ilvl w:val="8"/>
        <w:numId w:val="15"/>
      </w:numPr>
      <w:spacing w:before="240" w:after="60" w:line="240" w:lineRule="auto"/>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CA08D8"/>
    <w:pPr>
      <w:spacing w:line="240" w:lineRule="auto"/>
      <w:jc w:val="center"/>
    </w:pPr>
    <w:rPr>
      <w:rFonts w:eastAsia="Times New Roman"/>
      <w:b/>
      <w:szCs w:val="20"/>
    </w:rPr>
  </w:style>
  <w:style w:type="character" w:customStyle="1" w:styleId="TitleChar">
    <w:name w:val="Title Char"/>
    <w:basedOn w:val="DefaultParagraphFont"/>
    <w:link w:val="Title"/>
    <w:uiPriority w:val="99"/>
    <w:rsid w:val="00CA08D8"/>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CA08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8D8"/>
    <w:rPr>
      <w:rFonts w:ascii="Tahoma" w:eastAsia="Calibri" w:hAnsi="Tahoma" w:cs="Tahoma"/>
      <w:sz w:val="16"/>
      <w:szCs w:val="16"/>
    </w:rPr>
  </w:style>
  <w:style w:type="character" w:styleId="Strong">
    <w:name w:val="Strong"/>
    <w:basedOn w:val="DefaultParagraphFont"/>
    <w:uiPriority w:val="22"/>
    <w:qFormat/>
    <w:rsid w:val="00586809"/>
    <w:rPr>
      <w:b/>
      <w:bCs/>
    </w:rPr>
  </w:style>
  <w:style w:type="character" w:customStyle="1" w:styleId="apple-converted-space">
    <w:name w:val="apple-converted-space"/>
    <w:basedOn w:val="DefaultParagraphFont"/>
    <w:rsid w:val="00A65C2F"/>
  </w:style>
  <w:style w:type="numbering" w:customStyle="1" w:styleId="NoList1">
    <w:name w:val="No List1"/>
    <w:next w:val="NoList"/>
    <w:uiPriority w:val="99"/>
    <w:semiHidden/>
    <w:unhideWhenUsed/>
    <w:rsid w:val="004C79C1"/>
  </w:style>
  <w:style w:type="paragraph" w:styleId="ListParagraph">
    <w:name w:val="List Paragraph"/>
    <w:basedOn w:val="Normal"/>
    <w:uiPriority w:val="34"/>
    <w:qFormat/>
    <w:rsid w:val="00314E7C"/>
    <w:pPr>
      <w:ind w:left="720"/>
      <w:contextualSpacing/>
    </w:pPr>
  </w:style>
  <w:style w:type="numbering" w:customStyle="1" w:styleId="NoList2">
    <w:name w:val="No List2"/>
    <w:next w:val="NoList"/>
    <w:uiPriority w:val="99"/>
    <w:semiHidden/>
    <w:unhideWhenUsed/>
    <w:rsid w:val="00BA188E"/>
  </w:style>
  <w:style w:type="paragraph" w:styleId="Header">
    <w:name w:val="header"/>
    <w:basedOn w:val="Normal"/>
    <w:link w:val="HeaderChar"/>
    <w:uiPriority w:val="99"/>
    <w:unhideWhenUsed/>
    <w:rsid w:val="009816B4"/>
    <w:pPr>
      <w:tabs>
        <w:tab w:val="center" w:pos="4680"/>
        <w:tab w:val="right" w:pos="9360"/>
      </w:tabs>
      <w:spacing w:line="240" w:lineRule="auto"/>
    </w:pPr>
  </w:style>
  <w:style w:type="character" w:customStyle="1" w:styleId="HeaderChar">
    <w:name w:val="Header Char"/>
    <w:basedOn w:val="DefaultParagraphFont"/>
    <w:link w:val="Header"/>
    <w:uiPriority w:val="99"/>
    <w:rsid w:val="009816B4"/>
    <w:rPr>
      <w:rFonts w:ascii="Times New Roman" w:eastAsia="Calibri" w:hAnsi="Times New Roman" w:cs="Times New Roman"/>
      <w:sz w:val="24"/>
    </w:rPr>
  </w:style>
  <w:style w:type="paragraph" w:styleId="Footer">
    <w:name w:val="footer"/>
    <w:basedOn w:val="Normal"/>
    <w:link w:val="FooterChar"/>
    <w:uiPriority w:val="99"/>
    <w:unhideWhenUsed/>
    <w:rsid w:val="009816B4"/>
    <w:pPr>
      <w:tabs>
        <w:tab w:val="center" w:pos="4680"/>
        <w:tab w:val="right" w:pos="9360"/>
      </w:tabs>
      <w:spacing w:line="240" w:lineRule="auto"/>
    </w:pPr>
  </w:style>
  <w:style w:type="character" w:customStyle="1" w:styleId="FooterChar">
    <w:name w:val="Footer Char"/>
    <w:basedOn w:val="DefaultParagraphFont"/>
    <w:link w:val="Footer"/>
    <w:uiPriority w:val="99"/>
    <w:rsid w:val="009816B4"/>
    <w:rPr>
      <w:rFonts w:ascii="Times New Roman" w:eastAsia="Calibri" w:hAnsi="Times New Roman" w:cs="Times New Roman"/>
      <w:sz w:val="24"/>
    </w:rPr>
  </w:style>
  <w:style w:type="numbering" w:customStyle="1" w:styleId="NoList3">
    <w:name w:val="No List3"/>
    <w:next w:val="NoList"/>
    <w:uiPriority w:val="99"/>
    <w:semiHidden/>
    <w:unhideWhenUsed/>
    <w:rsid w:val="00C91C18"/>
  </w:style>
  <w:style w:type="paragraph" w:customStyle="1" w:styleId="msonormal0">
    <w:name w:val="msonormal"/>
    <w:basedOn w:val="Normal"/>
    <w:rsid w:val="00C91C18"/>
    <w:pPr>
      <w:spacing w:before="100" w:beforeAutospacing="1" w:after="100" w:afterAutospacing="1" w:line="240" w:lineRule="auto"/>
    </w:pPr>
    <w:rPr>
      <w:rFonts w:eastAsia="Times New Roman"/>
      <w:szCs w:val="24"/>
    </w:rPr>
  </w:style>
  <w:style w:type="character" w:styleId="Hyperlink">
    <w:name w:val="Hyperlink"/>
    <w:basedOn w:val="DefaultParagraphFont"/>
    <w:uiPriority w:val="99"/>
    <w:unhideWhenUsed/>
    <w:rsid w:val="00C91C18"/>
    <w:rPr>
      <w:color w:val="0000FF"/>
      <w:u w:val="single"/>
    </w:rPr>
  </w:style>
  <w:style w:type="character" w:styleId="FollowedHyperlink">
    <w:name w:val="FollowedHyperlink"/>
    <w:basedOn w:val="DefaultParagraphFont"/>
    <w:uiPriority w:val="99"/>
    <w:semiHidden/>
    <w:unhideWhenUsed/>
    <w:rsid w:val="00C91C18"/>
    <w:rPr>
      <w:color w:val="800080"/>
      <w:u w:val="single"/>
    </w:rPr>
  </w:style>
  <w:style w:type="numbering" w:customStyle="1" w:styleId="NoList4">
    <w:name w:val="No List4"/>
    <w:next w:val="NoList"/>
    <w:uiPriority w:val="99"/>
    <w:semiHidden/>
    <w:unhideWhenUsed/>
    <w:rsid w:val="00201C2E"/>
  </w:style>
  <w:style w:type="numbering" w:customStyle="1" w:styleId="NoList5">
    <w:name w:val="No List5"/>
    <w:next w:val="NoList"/>
    <w:uiPriority w:val="99"/>
    <w:semiHidden/>
    <w:unhideWhenUsed/>
    <w:rsid w:val="000855EA"/>
  </w:style>
  <w:style w:type="numbering" w:customStyle="1" w:styleId="NoList6">
    <w:name w:val="No List6"/>
    <w:next w:val="NoList"/>
    <w:uiPriority w:val="99"/>
    <w:semiHidden/>
    <w:unhideWhenUsed/>
    <w:rsid w:val="0086718D"/>
  </w:style>
  <w:style w:type="paragraph" w:styleId="NormalWeb">
    <w:name w:val="Normal (Web)"/>
    <w:basedOn w:val="Normal"/>
    <w:uiPriority w:val="99"/>
    <w:unhideWhenUsed/>
    <w:rsid w:val="00CE43D4"/>
    <w:rPr>
      <w:szCs w:val="24"/>
    </w:rPr>
  </w:style>
  <w:style w:type="character" w:customStyle="1" w:styleId="Heading1Char">
    <w:name w:val="Heading 1 Char"/>
    <w:basedOn w:val="DefaultParagraphFont"/>
    <w:link w:val="Heading1"/>
    <w:uiPriority w:val="9"/>
    <w:rsid w:val="00F12F3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12F3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12F3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12F3D"/>
    <w:rPr>
      <w:rFonts w:eastAsiaTheme="minorEastAsia"/>
      <w:b/>
      <w:bCs/>
      <w:sz w:val="28"/>
      <w:szCs w:val="28"/>
    </w:rPr>
  </w:style>
  <w:style w:type="character" w:customStyle="1" w:styleId="Heading5Char">
    <w:name w:val="Heading 5 Char"/>
    <w:basedOn w:val="DefaultParagraphFont"/>
    <w:link w:val="Heading5"/>
    <w:uiPriority w:val="9"/>
    <w:semiHidden/>
    <w:rsid w:val="00F12F3D"/>
    <w:rPr>
      <w:rFonts w:eastAsiaTheme="minorEastAsia"/>
      <w:b/>
      <w:bCs/>
      <w:i/>
      <w:iCs/>
      <w:sz w:val="26"/>
      <w:szCs w:val="26"/>
    </w:rPr>
  </w:style>
  <w:style w:type="character" w:customStyle="1" w:styleId="Heading6Char">
    <w:name w:val="Heading 6 Char"/>
    <w:basedOn w:val="DefaultParagraphFont"/>
    <w:link w:val="Heading6"/>
    <w:rsid w:val="00F12F3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F12F3D"/>
    <w:rPr>
      <w:rFonts w:eastAsiaTheme="minorEastAsia"/>
      <w:sz w:val="24"/>
      <w:szCs w:val="24"/>
    </w:rPr>
  </w:style>
  <w:style w:type="character" w:customStyle="1" w:styleId="Heading8Char">
    <w:name w:val="Heading 8 Char"/>
    <w:basedOn w:val="DefaultParagraphFont"/>
    <w:link w:val="Heading8"/>
    <w:uiPriority w:val="9"/>
    <w:semiHidden/>
    <w:rsid w:val="00F12F3D"/>
    <w:rPr>
      <w:rFonts w:eastAsiaTheme="minorEastAsia"/>
      <w:i/>
      <w:iCs/>
      <w:sz w:val="24"/>
      <w:szCs w:val="24"/>
    </w:rPr>
  </w:style>
  <w:style w:type="character" w:customStyle="1" w:styleId="Heading9Char">
    <w:name w:val="Heading 9 Char"/>
    <w:basedOn w:val="DefaultParagraphFont"/>
    <w:link w:val="Heading9"/>
    <w:uiPriority w:val="9"/>
    <w:semiHidden/>
    <w:rsid w:val="00F12F3D"/>
    <w:rPr>
      <w:rFonts w:asciiTheme="majorHAnsi" w:eastAsiaTheme="majorEastAsia" w:hAnsiTheme="majorHAnsi" w:cstheme="majorBidi"/>
    </w:rPr>
  </w:style>
  <w:style w:type="character" w:styleId="UnresolvedMention">
    <w:name w:val="Unresolved Mention"/>
    <w:basedOn w:val="DefaultParagraphFont"/>
    <w:uiPriority w:val="99"/>
    <w:semiHidden/>
    <w:unhideWhenUsed/>
    <w:rsid w:val="00DA7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9389">
      <w:bodyDiv w:val="1"/>
      <w:marLeft w:val="0"/>
      <w:marRight w:val="0"/>
      <w:marTop w:val="0"/>
      <w:marBottom w:val="0"/>
      <w:divBdr>
        <w:top w:val="none" w:sz="0" w:space="0" w:color="auto"/>
        <w:left w:val="none" w:sz="0" w:space="0" w:color="auto"/>
        <w:bottom w:val="none" w:sz="0" w:space="0" w:color="auto"/>
        <w:right w:val="none" w:sz="0" w:space="0" w:color="auto"/>
      </w:divBdr>
    </w:div>
    <w:div w:id="23599315">
      <w:bodyDiv w:val="1"/>
      <w:marLeft w:val="0"/>
      <w:marRight w:val="0"/>
      <w:marTop w:val="0"/>
      <w:marBottom w:val="0"/>
      <w:divBdr>
        <w:top w:val="none" w:sz="0" w:space="0" w:color="auto"/>
        <w:left w:val="none" w:sz="0" w:space="0" w:color="auto"/>
        <w:bottom w:val="none" w:sz="0" w:space="0" w:color="auto"/>
        <w:right w:val="none" w:sz="0" w:space="0" w:color="auto"/>
      </w:divBdr>
    </w:div>
    <w:div w:id="36515664">
      <w:bodyDiv w:val="1"/>
      <w:marLeft w:val="0"/>
      <w:marRight w:val="0"/>
      <w:marTop w:val="0"/>
      <w:marBottom w:val="0"/>
      <w:divBdr>
        <w:top w:val="none" w:sz="0" w:space="0" w:color="auto"/>
        <w:left w:val="none" w:sz="0" w:space="0" w:color="auto"/>
        <w:bottom w:val="none" w:sz="0" w:space="0" w:color="auto"/>
        <w:right w:val="none" w:sz="0" w:space="0" w:color="auto"/>
      </w:divBdr>
    </w:div>
    <w:div w:id="76295838">
      <w:bodyDiv w:val="1"/>
      <w:marLeft w:val="0"/>
      <w:marRight w:val="0"/>
      <w:marTop w:val="0"/>
      <w:marBottom w:val="0"/>
      <w:divBdr>
        <w:top w:val="none" w:sz="0" w:space="0" w:color="auto"/>
        <w:left w:val="none" w:sz="0" w:space="0" w:color="auto"/>
        <w:bottom w:val="none" w:sz="0" w:space="0" w:color="auto"/>
        <w:right w:val="none" w:sz="0" w:space="0" w:color="auto"/>
      </w:divBdr>
    </w:div>
    <w:div w:id="112330261">
      <w:bodyDiv w:val="1"/>
      <w:marLeft w:val="0"/>
      <w:marRight w:val="0"/>
      <w:marTop w:val="0"/>
      <w:marBottom w:val="0"/>
      <w:divBdr>
        <w:top w:val="none" w:sz="0" w:space="0" w:color="auto"/>
        <w:left w:val="none" w:sz="0" w:space="0" w:color="auto"/>
        <w:bottom w:val="none" w:sz="0" w:space="0" w:color="auto"/>
        <w:right w:val="none" w:sz="0" w:space="0" w:color="auto"/>
      </w:divBdr>
    </w:div>
    <w:div w:id="148861290">
      <w:bodyDiv w:val="1"/>
      <w:marLeft w:val="0"/>
      <w:marRight w:val="0"/>
      <w:marTop w:val="0"/>
      <w:marBottom w:val="0"/>
      <w:divBdr>
        <w:top w:val="none" w:sz="0" w:space="0" w:color="auto"/>
        <w:left w:val="none" w:sz="0" w:space="0" w:color="auto"/>
        <w:bottom w:val="none" w:sz="0" w:space="0" w:color="auto"/>
        <w:right w:val="none" w:sz="0" w:space="0" w:color="auto"/>
      </w:divBdr>
    </w:div>
    <w:div w:id="149443862">
      <w:bodyDiv w:val="1"/>
      <w:marLeft w:val="0"/>
      <w:marRight w:val="0"/>
      <w:marTop w:val="0"/>
      <w:marBottom w:val="0"/>
      <w:divBdr>
        <w:top w:val="none" w:sz="0" w:space="0" w:color="auto"/>
        <w:left w:val="none" w:sz="0" w:space="0" w:color="auto"/>
        <w:bottom w:val="none" w:sz="0" w:space="0" w:color="auto"/>
        <w:right w:val="none" w:sz="0" w:space="0" w:color="auto"/>
      </w:divBdr>
    </w:div>
    <w:div w:id="156773160">
      <w:bodyDiv w:val="1"/>
      <w:marLeft w:val="0"/>
      <w:marRight w:val="0"/>
      <w:marTop w:val="0"/>
      <w:marBottom w:val="0"/>
      <w:divBdr>
        <w:top w:val="none" w:sz="0" w:space="0" w:color="auto"/>
        <w:left w:val="none" w:sz="0" w:space="0" w:color="auto"/>
        <w:bottom w:val="none" w:sz="0" w:space="0" w:color="auto"/>
        <w:right w:val="none" w:sz="0" w:space="0" w:color="auto"/>
      </w:divBdr>
    </w:div>
    <w:div w:id="179397998">
      <w:bodyDiv w:val="1"/>
      <w:marLeft w:val="0"/>
      <w:marRight w:val="0"/>
      <w:marTop w:val="0"/>
      <w:marBottom w:val="0"/>
      <w:divBdr>
        <w:top w:val="none" w:sz="0" w:space="0" w:color="auto"/>
        <w:left w:val="none" w:sz="0" w:space="0" w:color="auto"/>
        <w:bottom w:val="none" w:sz="0" w:space="0" w:color="auto"/>
        <w:right w:val="none" w:sz="0" w:space="0" w:color="auto"/>
      </w:divBdr>
    </w:div>
    <w:div w:id="218788245">
      <w:bodyDiv w:val="1"/>
      <w:marLeft w:val="0"/>
      <w:marRight w:val="0"/>
      <w:marTop w:val="0"/>
      <w:marBottom w:val="0"/>
      <w:divBdr>
        <w:top w:val="none" w:sz="0" w:space="0" w:color="auto"/>
        <w:left w:val="none" w:sz="0" w:space="0" w:color="auto"/>
        <w:bottom w:val="none" w:sz="0" w:space="0" w:color="auto"/>
        <w:right w:val="none" w:sz="0" w:space="0" w:color="auto"/>
      </w:divBdr>
    </w:div>
    <w:div w:id="231549446">
      <w:bodyDiv w:val="1"/>
      <w:marLeft w:val="0"/>
      <w:marRight w:val="0"/>
      <w:marTop w:val="0"/>
      <w:marBottom w:val="0"/>
      <w:divBdr>
        <w:top w:val="none" w:sz="0" w:space="0" w:color="auto"/>
        <w:left w:val="none" w:sz="0" w:space="0" w:color="auto"/>
        <w:bottom w:val="none" w:sz="0" w:space="0" w:color="auto"/>
        <w:right w:val="none" w:sz="0" w:space="0" w:color="auto"/>
      </w:divBdr>
    </w:div>
    <w:div w:id="289358593">
      <w:bodyDiv w:val="1"/>
      <w:marLeft w:val="0"/>
      <w:marRight w:val="0"/>
      <w:marTop w:val="0"/>
      <w:marBottom w:val="0"/>
      <w:divBdr>
        <w:top w:val="none" w:sz="0" w:space="0" w:color="auto"/>
        <w:left w:val="none" w:sz="0" w:space="0" w:color="auto"/>
        <w:bottom w:val="none" w:sz="0" w:space="0" w:color="auto"/>
        <w:right w:val="none" w:sz="0" w:space="0" w:color="auto"/>
      </w:divBdr>
    </w:div>
    <w:div w:id="296570522">
      <w:bodyDiv w:val="1"/>
      <w:marLeft w:val="0"/>
      <w:marRight w:val="0"/>
      <w:marTop w:val="0"/>
      <w:marBottom w:val="0"/>
      <w:divBdr>
        <w:top w:val="none" w:sz="0" w:space="0" w:color="auto"/>
        <w:left w:val="none" w:sz="0" w:space="0" w:color="auto"/>
        <w:bottom w:val="none" w:sz="0" w:space="0" w:color="auto"/>
        <w:right w:val="none" w:sz="0" w:space="0" w:color="auto"/>
      </w:divBdr>
      <w:divsChild>
        <w:div w:id="1126847904">
          <w:marLeft w:val="0"/>
          <w:marRight w:val="0"/>
          <w:marTop w:val="0"/>
          <w:marBottom w:val="0"/>
          <w:divBdr>
            <w:top w:val="none" w:sz="0" w:space="0" w:color="auto"/>
            <w:left w:val="none" w:sz="0" w:space="0" w:color="auto"/>
            <w:bottom w:val="none" w:sz="0" w:space="0" w:color="auto"/>
            <w:right w:val="none" w:sz="0" w:space="0" w:color="auto"/>
          </w:divBdr>
        </w:div>
        <w:div w:id="36661704">
          <w:marLeft w:val="0"/>
          <w:marRight w:val="0"/>
          <w:marTop w:val="0"/>
          <w:marBottom w:val="0"/>
          <w:divBdr>
            <w:top w:val="none" w:sz="0" w:space="0" w:color="auto"/>
            <w:left w:val="none" w:sz="0" w:space="0" w:color="auto"/>
            <w:bottom w:val="none" w:sz="0" w:space="0" w:color="auto"/>
            <w:right w:val="none" w:sz="0" w:space="0" w:color="auto"/>
          </w:divBdr>
        </w:div>
        <w:div w:id="1333488106">
          <w:marLeft w:val="0"/>
          <w:marRight w:val="0"/>
          <w:marTop w:val="0"/>
          <w:marBottom w:val="0"/>
          <w:divBdr>
            <w:top w:val="none" w:sz="0" w:space="0" w:color="auto"/>
            <w:left w:val="none" w:sz="0" w:space="0" w:color="auto"/>
            <w:bottom w:val="none" w:sz="0" w:space="0" w:color="auto"/>
            <w:right w:val="none" w:sz="0" w:space="0" w:color="auto"/>
          </w:divBdr>
        </w:div>
        <w:div w:id="1354963247">
          <w:marLeft w:val="0"/>
          <w:marRight w:val="0"/>
          <w:marTop w:val="0"/>
          <w:marBottom w:val="0"/>
          <w:divBdr>
            <w:top w:val="none" w:sz="0" w:space="0" w:color="auto"/>
            <w:left w:val="none" w:sz="0" w:space="0" w:color="auto"/>
            <w:bottom w:val="none" w:sz="0" w:space="0" w:color="auto"/>
            <w:right w:val="none" w:sz="0" w:space="0" w:color="auto"/>
          </w:divBdr>
        </w:div>
        <w:div w:id="1082529213">
          <w:marLeft w:val="0"/>
          <w:marRight w:val="0"/>
          <w:marTop w:val="0"/>
          <w:marBottom w:val="0"/>
          <w:divBdr>
            <w:top w:val="none" w:sz="0" w:space="0" w:color="auto"/>
            <w:left w:val="none" w:sz="0" w:space="0" w:color="auto"/>
            <w:bottom w:val="none" w:sz="0" w:space="0" w:color="auto"/>
            <w:right w:val="none" w:sz="0" w:space="0" w:color="auto"/>
          </w:divBdr>
        </w:div>
      </w:divsChild>
    </w:div>
    <w:div w:id="311297057">
      <w:bodyDiv w:val="1"/>
      <w:marLeft w:val="0"/>
      <w:marRight w:val="0"/>
      <w:marTop w:val="0"/>
      <w:marBottom w:val="0"/>
      <w:divBdr>
        <w:top w:val="none" w:sz="0" w:space="0" w:color="auto"/>
        <w:left w:val="none" w:sz="0" w:space="0" w:color="auto"/>
        <w:bottom w:val="none" w:sz="0" w:space="0" w:color="auto"/>
        <w:right w:val="none" w:sz="0" w:space="0" w:color="auto"/>
      </w:divBdr>
    </w:div>
    <w:div w:id="322899216">
      <w:bodyDiv w:val="1"/>
      <w:marLeft w:val="0"/>
      <w:marRight w:val="0"/>
      <w:marTop w:val="0"/>
      <w:marBottom w:val="0"/>
      <w:divBdr>
        <w:top w:val="none" w:sz="0" w:space="0" w:color="auto"/>
        <w:left w:val="none" w:sz="0" w:space="0" w:color="auto"/>
        <w:bottom w:val="none" w:sz="0" w:space="0" w:color="auto"/>
        <w:right w:val="none" w:sz="0" w:space="0" w:color="auto"/>
      </w:divBdr>
    </w:div>
    <w:div w:id="329721449">
      <w:bodyDiv w:val="1"/>
      <w:marLeft w:val="0"/>
      <w:marRight w:val="0"/>
      <w:marTop w:val="0"/>
      <w:marBottom w:val="0"/>
      <w:divBdr>
        <w:top w:val="none" w:sz="0" w:space="0" w:color="auto"/>
        <w:left w:val="none" w:sz="0" w:space="0" w:color="auto"/>
        <w:bottom w:val="none" w:sz="0" w:space="0" w:color="auto"/>
        <w:right w:val="none" w:sz="0" w:space="0" w:color="auto"/>
      </w:divBdr>
    </w:div>
    <w:div w:id="346056477">
      <w:bodyDiv w:val="1"/>
      <w:marLeft w:val="0"/>
      <w:marRight w:val="0"/>
      <w:marTop w:val="0"/>
      <w:marBottom w:val="0"/>
      <w:divBdr>
        <w:top w:val="none" w:sz="0" w:space="0" w:color="auto"/>
        <w:left w:val="none" w:sz="0" w:space="0" w:color="auto"/>
        <w:bottom w:val="none" w:sz="0" w:space="0" w:color="auto"/>
        <w:right w:val="none" w:sz="0" w:space="0" w:color="auto"/>
      </w:divBdr>
    </w:div>
    <w:div w:id="371617795">
      <w:bodyDiv w:val="1"/>
      <w:marLeft w:val="0"/>
      <w:marRight w:val="0"/>
      <w:marTop w:val="0"/>
      <w:marBottom w:val="0"/>
      <w:divBdr>
        <w:top w:val="none" w:sz="0" w:space="0" w:color="auto"/>
        <w:left w:val="none" w:sz="0" w:space="0" w:color="auto"/>
        <w:bottom w:val="none" w:sz="0" w:space="0" w:color="auto"/>
        <w:right w:val="none" w:sz="0" w:space="0" w:color="auto"/>
      </w:divBdr>
    </w:div>
    <w:div w:id="373623034">
      <w:bodyDiv w:val="1"/>
      <w:marLeft w:val="0"/>
      <w:marRight w:val="0"/>
      <w:marTop w:val="0"/>
      <w:marBottom w:val="0"/>
      <w:divBdr>
        <w:top w:val="none" w:sz="0" w:space="0" w:color="auto"/>
        <w:left w:val="none" w:sz="0" w:space="0" w:color="auto"/>
        <w:bottom w:val="none" w:sz="0" w:space="0" w:color="auto"/>
        <w:right w:val="none" w:sz="0" w:space="0" w:color="auto"/>
      </w:divBdr>
    </w:div>
    <w:div w:id="378675004">
      <w:bodyDiv w:val="1"/>
      <w:marLeft w:val="0"/>
      <w:marRight w:val="0"/>
      <w:marTop w:val="0"/>
      <w:marBottom w:val="0"/>
      <w:divBdr>
        <w:top w:val="none" w:sz="0" w:space="0" w:color="auto"/>
        <w:left w:val="none" w:sz="0" w:space="0" w:color="auto"/>
        <w:bottom w:val="none" w:sz="0" w:space="0" w:color="auto"/>
        <w:right w:val="none" w:sz="0" w:space="0" w:color="auto"/>
      </w:divBdr>
    </w:div>
    <w:div w:id="414783171">
      <w:bodyDiv w:val="1"/>
      <w:marLeft w:val="0"/>
      <w:marRight w:val="0"/>
      <w:marTop w:val="0"/>
      <w:marBottom w:val="0"/>
      <w:divBdr>
        <w:top w:val="none" w:sz="0" w:space="0" w:color="auto"/>
        <w:left w:val="none" w:sz="0" w:space="0" w:color="auto"/>
        <w:bottom w:val="none" w:sz="0" w:space="0" w:color="auto"/>
        <w:right w:val="none" w:sz="0" w:space="0" w:color="auto"/>
      </w:divBdr>
    </w:div>
    <w:div w:id="419911649">
      <w:bodyDiv w:val="1"/>
      <w:marLeft w:val="0"/>
      <w:marRight w:val="0"/>
      <w:marTop w:val="0"/>
      <w:marBottom w:val="0"/>
      <w:divBdr>
        <w:top w:val="none" w:sz="0" w:space="0" w:color="auto"/>
        <w:left w:val="none" w:sz="0" w:space="0" w:color="auto"/>
        <w:bottom w:val="none" w:sz="0" w:space="0" w:color="auto"/>
        <w:right w:val="none" w:sz="0" w:space="0" w:color="auto"/>
      </w:divBdr>
    </w:div>
    <w:div w:id="421754505">
      <w:bodyDiv w:val="1"/>
      <w:marLeft w:val="0"/>
      <w:marRight w:val="0"/>
      <w:marTop w:val="0"/>
      <w:marBottom w:val="0"/>
      <w:divBdr>
        <w:top w:val="none" w:sz="0" w:space="0" w:color="auto"/>
        <w:left w:val="none" w:sz="0" w:space="0" w:color="auto"/>
        <w:bottom w:val="none" w:sz="0" w:space="0" w:color="auto"/>
        <w:right w:val="none" w:sz="0" w:space="0" w:color="auto"/>
      </w:divBdr>
    </w:div>
    <w:div w:id="422068682">
      <w:bodyDiv w:val="1"/>
      <w:marLeft w:val="0"/>
      <w:marRight w:val="0"/>
      <w:marTop w:val="0"/>
      <w:marBottom w:val="0"/>
      <w:divBdr>
        <w:top w:val="none" w:sz="0" w:space="0" w:color="auto"/>
        <w:left w:val="none" w:sz="0" w:space="0" w:color="auto"/>
        <w:bottom w:val="none" w:sz="0" w:space="0" w:color="auto"/>
        <w:right w:val="none" w:sz="0" w:space="0" w:color="auto"/>
      </w:divBdr>
    </w:div>
    <w:div w:id="464129187">
      <w:bodyDiv w:val="1"/>
      <w:marLeft w:val="0"/>
      <w:marRight w:val="0"/>
      <w:marTop w:val="0"/>
      <w:marBottom w:val="0"/>
      <w:divBdr>
        <w:top w:val="none" w:sz="0" w:space="0" w:color="auto"/>
        <w:left w:val="none" w:sz="0" w:space="0" w:color="auto"/>
        <w:bottom w:val="none" w:sz="0" w:space="0" w:color="auto"/>
        <w:right w:val="none" w:sz="0" w:space="0" w:color="auto"/>
      </w:divBdr>
    </w:div>
    <w:div w:id="469051776">
      <w:bodyDiv w:val="1"/>
      <w:marLeft w:val="0"/>
      <w:marRight w:val="0"/>
      <w:marTop w:val="0"/>
      <w:marBottom w:val="0"/>
      <w:divBdr>
        <w:top w:val="none" w:sz="0" w:space="0" w:color="auto"/>
        <w:left w:val="none" w:sz="0" w:space="0" w:color="auto"/>
        <w:bottom w:val="none" w:sz="0" w:space="0" w:color="auto"/>
        <w:right w:val="none" w:sz="0" w:space="0" w:color="auto"/>
      </w:divBdr>
    </w:div>
    <w:div w:id="478226498">
      <w:bodyDiv w:val="1"/>
      <w:marLeft w:val="0"/>
      <w:marRight w:val="0"/>
      <w:marTop w:val="0"/>
      <w:marBottom w:val="0"/>
      <w:divBdr>
        <w:top w:val="none" w:sz="0" w:space="0" w:color="auto"/>
        <w:left w:val="none" w:sz="0" w:space="0" w:color="auto"/>
        <w:bottom w:val="none" w:sz="0" w:space="0" w:color="auto"/>
        <w:right w:val="none" w:sz="0" w:space="0" w:color="auto"/>
      </w:divBdr>
    </w:div>
    <w:div w:id="484005634">
      <w:bodyDiv w:val="1"/>
      <w:marLeft w:val="0"/>
      <w:marRight w:val="0"/>
      <w:marTop w:val="0"/>
      <w:marBottom w:val="0"/>
      <w:divBdr>
        <w:top w:val="none" w:sz="0" w:space="0" w:color="auto"/>
        <w:left w:val="none" w:sz="0" w:space="0" w:color="auto"/>
        <w:bottom w:val="none" w:sz="0" w:space="0" w:color="auto"/>
        <w:right w:val="none" w:sz="0" w:space="0" w:color="auto"/>
      </w:divBdr>
    </w:div>
    <w:div w:id="487862727">
      <w:bodyDiv w:val="1"/>
      <w:marLeft w:val="0"/>
      <w:marRight w:val="0"/>
      <w:marTop w:val="0"/>
      <w:marBottom w:val="0"/>
      <w:divBdr>
        <w:top w:val="none" w:sz="0" w:space="0" w:color="auto"/>
        <w:left w:val="none" w:sz="0" w:space="0" w:color="auto"/>
        <w:bottom w:val="none" w:sz="0" w:space="0" w:color="auto"/>
        <w:right w:val="none" w:sz="0" w:space="0" w:color="auto"/>
      </w:divBdr>
    </w:div>
    <w:div w:id="514736764">
      <w:bodyDiv w:val="1"/>
      <w:marLeft w:val="0"/>
      <w:marRight w:val="0"/>
      <w:marTop w:val="0"/>
      <w:marBottom w:val="0"/>
      <w:divBdr>
        <w:top w:val="none" w:sz="0" w:space="0" w:color="auto"/>
        <w:left w:val="none" w:sz="0" w:space="0" w:color="auto"/>
        <w:bottom w:val="none" w:sz="0" w:space="0" w:color="auto"/>
        <w:right w:val="none" w:sz="0" w:space="0" w:color="auto"/>
      </w:divBdr>
    </w:div>
    <w:div w:id="547449989">
      <w:bodyDiv w:val="1"/>
      <w:marLeft w:val="0"/>
      <w:marRight w:val="0"/>
      <w:marTop w:val="0"/>
      <w:marBottom w:val="0"/>
      <w:divBdr>
        <w:top w:val="none" w:sz="0" w:space="0" w:color="auto"/>
        <w:left w:val="none" w:sz="0" w:space="0" w:color="auto"/>
        <w:bottom w:val="none" w:sz="0" w:space="0" w:color="auto"/>
        <w:right w:val="none" w:sz="0" w:space="0" w:color="auto"/>
      </w:divBdr>
    </w:div>
    <w:div w:id="552816414">
      <w:bodyDiv w:val="1"/>
      <w:marLeft w:val="0"/>
      <w:marRight w:val="0"/>
      <w:marTop w:val="0"/>
      <w:marBottom w:val="0"/>
      <w:divBdr>
        <w:top w:val="none" w:sz="0" w:space="0" w:color="auto"/>
        <w:left w:val="none" w:sz="0" w:space="0" w:color="auto"/>
        <w:bottom w:val="none" w:sz="0" w:space="0" w:color="auto"/>
        <w:right w:val="none" w:sz="0" w:space="0" w:color="auto"/>
      </w:divBdr>
    </w:div>
    <w:div w:id="566500003">
      <w:bodyDiv w:val="1"/>
      <w:marLeft w:val="0"/>
      <w:marRight w:val="0"/>
      <w:marTop w:val="0"/>
      <w:marBottom w:val="0"/>
      <w:divBdr>
        <w:top w:val="none" w:sz="0" w:space="0" w:color="auto"/>
        <w:left w:val="none" w:sz="0" w:space="0" w:color="auto"/>
        <w:bottom w:val="none" w:sz="0" w:space="0" w:color="auto"/>
        <w:right w:val="none" w:sz="0" w:space="0" w:color="auto"/>
      </w:divBdr>
    </w:div>
    <w:div w:id="569656022">
      <w:bodyDiv w:val="1"/>
      <w:marLeft w:val="0"/>
      <w:marRight w:val="0"/>
      <w:marTop w:val="0"/>
      <w:marBottom w:val="0"/>
      <w:divBdr>
        <w:top w:val="none" w:sz="0" w:space="0" w:color="auto"/>
        <w:left w:val="none" w:sz="0" w:space="0" w:color="auto"/>
        <w:bottom w:val="none" w:sz="0" w:space="0" w:color="auto"/>
        <w:right w:val="none" w:sz="0" w:space="0" w:color="auto"/>
      </w:divBdr>
    </w:div>
    <w:div w:id="608317434">
      <w:bodyDiv w:val="1"/>
      <w:marLeft w:val="0"/>
      <w:marRight w:val="0"/>
      <w:marTop w:val="0"/>
      <w:marBottom w:val="0"/>
      <w:divBdr>
        <w:top w:val="none" w:sz="0" w:space="0" w:color="auto"/>
        <w:left w:val="none" w:sz="0" w:space="0" w:color="auto"/>
        <w:bottom w:val="none" w:sz="0" w:space="0" w:color="auto"/>
        <w:right w:val="none" w:sz="0" w:space="0" w:color="auto"/>
      </w:divBdr>
    </w:div>
    <w:div w:id="650214460">
      <w:bodyDiv w:val="1"/>
      <w:marLeft w:val="0"/>
      <w:marRight w:val="0"/>
      <w:marTop w:val="0"/>
      <w:marBottom w:val="0"/>
      <w:divBdr>
        <w:top w:val="none" w:sz="0" w:space="0" w:color="auto"/>
        <w:left w:val="none" w:sz="0" w:space="0" w:color="auto"/>
        <w:bottom w:val="none" w:sz="0" w:space="0" w:color="auto"/>
        <w:right w:val="none" w:sz="0" w:space="0" w:color="auto"/>
      </w:divBdr>
    </w:div>
    <w:div w:id="669912748">
      <w:bodyDiv w:val="1"/>
      <w:marLeft w:val="0"/>
      <w:marRight w:val="0"/>
      <w:marTop w:val="0"/>
      <w:marBottom w:val="0"/>
      <w:divBdr>
        <w:top w:val="none" w:sz="0" w:space="0" w:color="auto"/>
        <w:left w:val="none" w:sz="0" w:space="0" w:color="auto"/>
        <w:bottom w:val="none" w:sz="0" w:space="0" w:color="auto"/>
        <w:right w:val="none" w:sz="0" w:space="0" w:color="auto"/>
      </w:divBdr>
    </w:div>
    <w:div w:id="717052302">
      <w:bodyDiv w:val="1"/>
      <w:marLeft w:val="0"/>
      <w:marRight w:val="0"/>
      <w:marTop w:val="0"/>
      <w:marBottom w:val="0"/>
      <w:divBdr>
        <w:top w:val="none" w:sz="0" w:space="0" w:color="auto"/>
        <w:left w:val="none" w:sz="0" w:space="0" w:color="auto"/>
        <w:bottom w:val="none" w:sz="0" w:space="0" w:color="auto"/>
        <w:right w:val="none" w:sz="0" w:space="0" w:color="auto"/>
      </w:divBdr>
    </w:div>
    <w:div w:id="751512926">
      <w:bodyDiv w:val="1"/>
      <w:marLeft w:val="0"/>
      <w:marRight w:val="0"/>
      <w:marTop w:val="0"/>
      <w:marBottom w:val="0"/>
      <w:divBdr>
        <w:top w:val="none" w:sz="0" w:space="0" w:color="auto"/>
        <w:left w:val="none" w:sz="0" w:space="0" w:color="auto"/>
        <w:bottom w:val="none" w:sz="0" w:space="0" w:color="auto"/>
        <w:right w:val="none" w:sz="0" w:space="0" w:color="auto"/>
      </w:divBdr>
    </w:div>
    <w:div w:id="762645039">
      <w:bodyDiv w:val="1"/>
      <w:marLeft w:val="0"/>
      <w:marRight w:val="0"/>
      <w:marTop w:val="0"/>
      <w:marBottom w:val="0"/>
      <w:divBdr>
        <w:top w:val="none" w:sz="0" w:space="0" w:color="auto"/>
        <w:left w:val="none" w:sz="0" w:space="0" w:color="auto"/>
        <w:bottom w:val="none" w:sz="0" w:space="0" w:color="auto"/>
        <w:right w:val="none" w:sz="0" w:space="0" w:color="auto"/>
      </w:divBdr>
    </w:div>
    <w:div w:id="769744685">
      <w:bodyDiv w:val="1"/>
      <w:marLeft w:val="0"/>
      <w:marRight w:val="0"/>
      <w:marTop w:val="0"/>
      <w:marBottom w:val="0"/>
      <w:divBdr>
        <w:top w:val="none" w:sz="0" w:space="0" w:color="auto"/>
        <w:left w:val="none" w:sz="0" w:space="0" w:color="auto"/>
        <w:bottom w:val="none" w:sz="0" w:space="0" w:color="auto"/>
        <w:right w:val="none" w:sz="0" w:space="0" w:color="auto"/>
      </w:divBdr>
    </w:div>
    <w:div w:id="808477556">
      <w:bodyDiv w:val="1"/>
      <w:marLeft w:val="0"/>
      <w:marRight w:val="0"/>
      <w:marTop w:val="0"/>
      <w:marBottom w:val="0"/>
      <w:divBdr>
        <w:top w:val="none" w:sz="0" w:space="0" w:color="auto"/>
        <w:left w:val="none" w:sz="0" w:space="0" w:color="auto"/>
        <w:bottom w:val="none" w:sz="0" w:space="0" w:color="auto"/>
        <w:right w:val="none" w:sz="0" w:space="0" w:color="auto"/>
      </w:divBdr>
    </w:div>
    <w:div w:id="833303596">
      <w:bodyDiv w:val="1"/>
      <w:marLeft w:val="0"/>
      <w:marRight w:val="0"/>
      <w:marTop w:val="0"/>
      <w:marBottom w:val="0"/>
      <w:divBdr>
        <w:top w:val="none" w:sz="0" w:space="0" w:color="auto"/>
        <w:left w:val="none" w:sz="0" w:space="0" w:color="auto"/>
        <w:bottom w:val="none" w:sz="0" w:space="0" w:color="auto"/>
        <w:right w:val="none" w:sz="0" w:space="0" w:color="auto"/>
      </w:divBdr>
    </w:div>
    <w:div w:id="841043522">
      <w:bodyDiv w:val="1"/>
      <w:marLeft w:val="0"/>
      <w:marRight w:val="0"/>
      <w:marTop w:val="0"/>
      <w:marBottom w:val="0"/>
      <w:divBdr>
        <w:top w:val="none" w:sz="0" w:space="0" w:color="auto"/>
        <w:left w:val="none" w:sz="0" w:space="0" w:color="auto"/>
        <w:bottom w:val="none" w:sz="0" w:space="0" w:color="auto"/>
        <w:right w:val="none" w:sz="0" w:space="0" w:color="auto"/>
      </w:divBdr>
    </w:div>
    <w:div w:id="844976874">
      <w:bodyDiv w:val="1"/>
      <w:marLeft w:val="0"/>
      <w:marRight w:val="0"/>
      <w:marTop w:val="0"/>
      <w:marBottom w:val="0"/>
      <w:divBdr>
        <w:top w:val="none" w:sz="0" w:space="0" w:color="auto"/>
        <w:left w:val="none" w:sz="0" w:space="0" w:color="auto"/>
        <w:bottom w:val="none" w:sz="0" w:space="0" w:color="auto"/>
        <w:right w:val="none" w:sz="0" w:space="0" w:color="auto"/>
      </w:divBdr>
    </w:div>
    <w:div w:id="848444758">
      <w:bodyDiv w:val="1"/>
      <w:marLeft w:val="0"/>
      <w:marRight w:val="0"/>
      <w:marTop w:val="0"/>
      <w:marBottom w:val="0"/>
      <w:divBdr>
        <w:top w:val="none" w:sz="0" w:space="0" w:color="auto"/>
        <w:left w:val="none" w:sz="0" w:space="0" w:color="auto"/>
        <w:bottom w:val="none" w:sz="0" w:space="0" w:color="auto"/>
        <w:right w:val="none" w:sz="0" w:space="0" w:color="auto"/>
      </w:divBdr>
    </w:div>
    <w:div w:id="860052216">
      <w:bodyDiv w:val="1"/>
      <w:marLeft w:val="0"/>
      <w:marRight w:val="0"/>
      <w:marTop w:val="0"/>
      <w:marBottom w:val="0"/>
      <w:divBdr>
        <w:top w:val="none" w:sz="0" w:space="0" w:color="auto"/>
        <w:left w:val="none" w:sz="0" w:space="0" w:color="auto"/>
        <w:bottom w:val="none" w:sz="0" w:space="0" w:color="auto"/>
        <w:right w:val="none" w:sz="0" w:space="0" w:color="auto"/>
      </w:divBdr>
    </w:div>
    <w:div w:id="915748770">
      <w:bodyDiv w:val="1"/>
      <w:marLeft w:val="0"/>
      <w:marRight w:val="0"/>
      <w:marTop w:val="0"/>
      <w:marBottom w:val="0"/>
      <w:divBdr>
        <w:top w:val="none" w:sz="0" w:space="0" w:color="auto"/>
        <w:left w:val="none" w:sz="0" w:space="0" w:color="auto"/>
        <w:bottom w:val="none" w:sz="0" w:space="0" w:color="auto"/>
        <w:right w:val="none" w:sz="0" w:space="0" w:color="auto"/>
      </w:divBdr>
    </w:div>
    <w:div w:id="963273848">
      <w:bodyDiv w:val="1"/>
      <w:marLeft w:val="0"/>
      <w:marRight w:val="0"/>
      <w:marTop w:val="0"/>
      <w:marBottom w:val="0"/>
      <w:divBdr>
        <w:top w:val="none" w:sz="0" w:space="0" w:color="auto"/>
        <w:left w:val="none" w:sz="0" w:space="0" w:color="auto"/>
        <w:bottom w:val="none" w:sz="0" w:space="0" w:color="auto"/>
        <w:right w:val="none" w:sz="0" w:space="0" w:color="auto"/>
      </w:divBdr>
    </w:div>
    <w:div w:id="963777817">
      <w:bodyDiv w:val="1"/>
      <w:marLeft w:val="0"/>
      <w:marRight w:val="0"/>
      <w:marTop w:val="0"/>
      <w:marBottom w:val="0"/>
      <w:divBdr>
        <w:top w:val="none" w:sz="0" w:space="0" w:color="auto"/>
        <w:left w:val="none" w:sz="0" w:space="0" w:color="auto"/>
        <w:bottom w:val="none" w:sz="0" w:space="0" w:color="auto"/>
        <w:right w:val="none" w:sz="0" w:space="0" w:color="auto"/>
      </w:divBdr>
    </w:div>
    <w:div w:id="969092259">
      <w:bodyDiv w:val="1"/>
      <w:marLeft w:val="0"/>
      <w:marRight w:val="0"/>
      <w:marTop w:val="0"/>
      <w:marBottom w:val="0"/>
      <w:divBdr>
        <w:top w:val="none" w:sz="0" w:space="0" w:color="auto"/>
        <w:left w:val="none" w:sz="0" w:space="0" w:color="auto"/>
        <w:bottom w:val="none" w:sz="0" w:space="0" w:color="auto"/>
        <w:right w:val="none" w:sz="0" w:space="0" w:color="auto"/>
      </w:divBdr>
    </w:div>
    <w:div w:id="977733349">
      <w:bodyDiv w:val="1"/>
      <w:marLeft w:val="0"/>
      <w:marRight w:val="0"/>
      <w:marTop w:val="0"/>
      <w:marBottom w:val="0"/>
      <w:divBdr>
        <w:top w:val="none" w:sz="0" w:space="0" w:color="auto"/>
        <w:left w:val="none" w:sz="0" w:space="0" w:color="auto"/>
        <w:bottom w:val="none" w:sz="0" w:space="0" w:color="auto"/>
        <w:right w:val="none" w:sz="0" w:space="0" w:color="auto"/>
      </w:divBdr>
    </w:div>
    <w:div w:id="985552057">
      <w:bodyDiv w:val="1"/>
      <w:marLeft w:val="0"/>
      <w:marRight w:val="0"/>
      <w:marTop w:val="0"/>
      <w:marBottom w:val="0"/>
      <w:divBdr>
        <w:top w:val="none" w:sz="0" w:space="0" w:color="auto"/>
        <w:left w:val="none" w:sz="0" w:space="0" w:color="auto"/>
        <w:bottom w:val="none" w:sz="0" w:space="0" w:color="auto"/>
        <w:right w:val="none" w:sz="0" w:space="0" w:color="auto"/>
      </w:divBdr>
    </w:div>
    <w:div w:id="996760875">
      <w:bodyDiv w:val="1"/>
      <w:marLeft w:val="0"/>
      <w:marRight w:val="0"/>
      <w:marTop w:val="0"/>
      <w:marBottom w:val="0"/>
      <w:divBdr>
        <w:top w:val="none" w:sz="0" w:space="0" w:color="auto"/>
        <w:left w:val="none" w:sz="0" w:space="0" w:color="auto"/>
        <w:bottom w:val="none" w:sz="0" w:space="0" w:color="auto"/>
        <w:right w:val="none" w:sz="0" w:space="0" w:color="auto"/>
      </w:divBdr>
    </w:div>
    <w:div w:id="1002318631">
      <w:bodyDiv w:val="1"/>
      <w:marLeft w:val="0"/>
      <w:marRight w:val="0"/>
      <w:marTop w:val="0"/>
      <w:marBottom w:val="0"/>
      <w:divBdr>
        <w:top w:val="none" w:sz="0" w:space="0" w:color="auto"/>
        <w:left w:val="none" w:sz="0" w:space="0" w:color="auto"/>
        <w:bottom w:val="none" w:sz="0" w:space="0" w:color="auto"/>
        <w:right w:val="none" w:sz="0" w:space="0" w:color="auto"/>
      </w:divBdr>
    </w:div>
    <w:div w:id="1006982862">
      <w:bodyDiv w:val="1"/>
      <w:marLeft w:val="0"/>
      <w:marRight w:val="0"/>
      <w:marTop w:val="0"/>
      <w:marBottom w:val="0"/>
      <w:divBdr>
        <w:top w:val="none" w:sz="0" w:space="0" w:color="auto"/>
        <w:left w:val="none" w:sz="0" w:space="0" w:color="auto"/>
        <w:bottom w:val="none" w:sz="0" w:space="0" w:color="auto"/>
        <w:right w:val="none" w:sz="0" w:space="0" w:color="auto"/>
      </w:divBdr>
    </w:div>
    <w:div w:id="1050879915">
      <w:bodyDiv w:val="1"/>
      <w:marLeft w:val="0"/>
      <w:marRight w:val="0"/>
      <w:marTop w:val="0"/>
      <w:marBottom w:val="0"/>
      <w:divBdr>
        <w:top w:val="none" w:sz="0" w:space="0" w:color="auto"/>
        <w:left w:val="none" w:sz="0" w:space="0" w:color="auto"/>
        <w:bottom w:val="none" w:sz="0" w:space="0" w:color="auto"/>
        <w:right w:val="none" w:sz="0" w:space="0" w:color="auto"/>
      </w:divBdr>
    </w:div>
    <w:div w:id="1071657302">
      <w:bodyDiv w:val="1"/>
      <w:marLeft w:val="0"/>
      <w:marRight w:val="0"/>
      <w:marTop w:val="0"/>
      <w:marBottom w:val="0"/>
      <w:divBdr>
        <w:top w:val="none" w:sz="0" w:space="0" w:color="auto"/>
        <w:left w:val="none" w:sz="0" w:space="0" w:color="auto"/>
        <w:bottom w:val="none" w:sz="0" w:space="0" w:color="auto"/>
        <w:right w:val="none" w:sz="0" w:space="0" w:color="auto"/>
      </w:divBdr>
    </w:div>
    <w:div w:id="1080561798">
      <w:bodyDiv w:val="1"/>
      <w:marLeft w:val="0"/>
      <w:marRight w:val="0"/>
      <w:marTop w:val="0"/>
      <w:marBottom w:val="0"/>
      <w:divBdr>
        <w:top w:val="none" w:sz="0" w:space="0" w:color="auto"/>
        <w:left w:val="none" w:sz="0" w:space="0" w:color="auto"/>
        <w:bottom w:val="none" w:sz="0" w:space="0" w:color="auto"/>
        <w:right w:val="none" w:sz="0" w:space="0" w:color="auto"/>
      </w:divBdr>
    </w:div>
    <w:div w:id="1085498198">
      <w:bodyDiv w:val="1"/>
      <w:marLeft w:val="0"/>
      <w:marRight w:val="0"/>
      <w:marTop w:val="0"/>
      <w:marBottom w:val="0"/>
      <w:divBdr>
        <w:top w:val="none" w:sz="0" w:space="0" w:color="auto"/>
        <w:left w:val="none" w:sz="0" w:space="0" w:color="auto"/>
        <w:bottom w:val="none" w:sz="0" w:space="0" w:color="auto"/>
        <w:right w:val="none" w:sz="0" w:space="0" w:color="auto"/>
      </w:divBdr>
    </w:div>
    <w:div w:id="1121068716">
      <w:bodyDiv w:val="1"/>
      <w:marLeft w:val="0"/>
      <w:marRight w:val="0"/>
      <w:marTop w:val="0"/>
      <w:marBottom w:val="0"/>
      <w:divBdr>
        <w:top w:val="none" w:sz="0" w:space="0" w:color="auto"/>
        <w:left w:val="none" w:sz="0" w:space="0" w:color="auto"/>
        <w:bottom w:val="none" w:sz="0" w:space="0" w:color="auto"/>
        <w:right w:val="none" w:sz="0" w:space="0" w:color="auto"/>
      </w:divBdr>
    </w:div>
    <w:div w:id="1121269051">
      <w:bodyDiv w:val="1"/>
      <w:marLeft w:val="0"/>
      <w:marRight w:val="0"/>
      <w:marTop w:val="0"/>
      <w:marBottom w:val="0"/>
      <w:divBdr>
        <w:top w:val="none" w:sz="0" w:space="0" w:color="auto"/>
        <w:left w:val="none" w:sz="0" w:space="0" w:color="auto"/>
        <w:bottom w:val="none" w:sz="0" w:space="0" w:color="auto"/>
        <w:right w:val="none" w:sz="0" w:space="0" w:color="auto"/>
      </w:divBdr>
    </w:div>
    <w:div w:id="1123111841">
      <w:bodyDiv w:val="1"/>
      <w:marLeft w:val="0"/>
      <w:marRight w:val="0"/>
      <w:marTop w:val="0"/>
      <w:marBottom w:val="0"/>
      <w:divBdr>
        <w:top w:val="none" w:sz="0" w:space="0" w:color="auto"/>
        <w:left w:val="none" w:sz="0" w:space="0" w:color="auto"/>
        <w:bottom w:val="none" w:sz="0" w:space="0" w:color="auto"/>
        <w:right w:val="none" w:sz="0" w:space="0" w:color="auto"/>
      </w:divBdr>
    </w:div>
    <w:div w:id="1138065368">
      <w:bodyDiv w:val="1"/>
      <w:marLeft w:val="0"/>
      <w:marRight w:val="0"/>
      <w:marTop w:val="0"/>
      <w:marBottom w:val="0"/>
      <w:divBdr>
        <w:top w:val="none" w:sz="0" w:space="0" w:color="auto"/>
        <w:left w:val="none" w:sz="0" w:space="0" w:color="auto"/>
        <w:bottom w:val="none" w:sz="0" w:space="0" w:color="auto"/>
        <w:right w:val="none" w:sz="0" w:space="0" w:color="auto"/>
      </w:divBdr>
    </w:div>
    <w:div w:id="1146898451">
      <w:bodyDiv w:val="1"/>
      <w:marLeft w:val="0"/>
      <w:marRight w:val="0"/>
      <w:marTop w:val="0"/>
      <w:marBottom w:val="0"/>
      <w:divBdr>
        <w:top w:val="none" w:sz="0" w:space="0" w:color="auto"/>
        <w:left w:val="none" w:sz="0" w:space="0" w:color="auto"/>
        <w:bottom w:val="none" w:sz="0" w:space="0" w:color="auto"/>
        <w:right w:val="none" w:sz="0" w:space="0" w:color="auto"/>
      </w:divBdr>
    </w:div>
    <w:div w:id="1147281811">
      <w:bodyDiv w:val="1"/>
      <w:marLeft w:val="0"/>
      <w:marRight w:val="0"/>
      <w:marTop w:val="0"/>
      <w:marBottom w:val="0"/>
      <w:divBdr>
        <w:top w:val="none" w:sz="0" w:space="0" w:color="auto"/>
        <w:left w:val="none" w:sz="0" w:space="0" w:color="auto"/>
        <w:bottom w:val="none" w:sz="0" w:space="0" w:color="auto"/>
        <w:right w:val="none" w:sz="0" w:space="0" w:color="auto"/>
      </w:divBdr>
    </w:div>
    <w:div w:id="1147433982">
      <w:bodyDiv w:val="1"/>
      <w:marLeft w:val="0"/>
      <w:marRight w:val="0"/>
      <w:marTop w:val="0"/>
      <w:marBottom w:val="0"/>
      <w:divBdr>
        <w:top w:val="none" w:sz="0" w:space="0" w:color="auto"/>
        <w:left w:val="none" w:sz="0" w:space="0" w:color="auto"/>
        <w:bottom w:val="none" w:sz="0" w:space="0" w:color="auto"/>
        <w:right w:val="none" w:sz="0" w:space="0" w:color="auto"/>
      </w:divBdr>
    </w:div>
    <w:div w:id="1149787570">
      <w:bodyDiv w:val="1"/>
      <w:marLeft w:val="0"/>
      <w:marRight w:val="0"/>
      <w:marTop w:val="0"/>
      <w:marBottom w:val="0"/>
      <w:divBdr>
        <w:top w:val="none" w:sz="0" w:space="0" w:color="auto"/>
        <w:left w:val="none" w:sz="0" w:space="0" w:color="auto"/>
        <w:bottom w:val="none" w:sz="0" w:space="0" w:color="auto"/>
        <w:right w:val="none" w:sz="0" w:space="0" w:color="auto"/>
      </w:divBdr>
    </w:div>
    <w:div w:id="1151678871">
      <w:bodyDiv w:val="1"/>
      <w:marLeft w:val="0"/>
      <w:marRight w:val="0"/>
      <w:marTop w:val="0"/>
      <w:marBottom w:val="0"/>
      <w:divBdr>
        <w:top w:val="none" w:sz="0" w:space="0" w:color="auto"/>
        <w:left w:val="none" w:sz="0" w:space="0" w:color="auto"/>
        <w:bottom w:val="none" w:sz="0" w:space="0" w:color="auto"/>
        <w:right w:val="none" w:sz="0" w:space="0" w:color="auto"/>
      </w:divBdr>
    </w:div>
    <w:div w:id="1156218623">
      <w:bodyDiv w:val="1"/>
      <w:marLeft w:val="0"/>
      <w:marRight w:val="0"/>
      <w:marTop w:val="0"/>
      <w:marBottom w:val="0"/>
      <w:divBdr>
        <w:top w:val="none" w:sz="0" w:space="0" w:color="auto"/>
        <w:left w:val="none" w:sz="0" w:space="0" w:color="auto"/>
        <w:bottom w:val="none" w:sz="0" w:space="0" w:color="auto"/>
        <w:right w:val="none" w:sz="0" w:space="0" w:color="auto"/>
      </w:divBdr>
    </w:div>
    <w:div w:id="1202938989">
      <w:bodyDiv w:val="1"/>
      <w:marLeft w:val="0"/>
      <w:marRight w:val="0"/>
      <w:marTop w:val="0"/>
      <w:marBottom w:val="0"/>
      <w:divBdr>
        <w:top w:val="none" w:sz="0" w:space="0" w:color="auto"/>
        <w:left w:val="none" w:sz="0" w:space="0" w:color="auto"/>
        <w:bottom w:val="none" w:sz="0" w:space="0" w:color="auto"/>
        <w:right w:val="none" w:sz="0" w:space="0" w:color="auto"/>
      </w:divBdr>
    </w:div>
    <w:div w:id="1239365947">
      <w:bodyDiv w:val="1"/>
      <w:marLeft w:val="0"/>
      <w:marRight w:val="0"/>
      <w:marTop w:val="0"/>
      <w:marBottom w:val="0"/>
      <w:divBdr>
        <w:top w:val="none" w:sz="0" w:space="0" w:color="auto"/>
        <w:left w:val="none" w:sz="0" w:space="0" w:color="auto"/>
        <w:bottom w:val="none" w:sz="0" w:space="0" w:color="auto"/>
        <w:right w:val="none" w:sz="0" w:space="0" w:color="auto"/>
      </w:divBdr>
    </w:div>
    <w:div w:id="1243296478">
      <w:bodyDiv w:val="1"/>
      <w:marLeft w:val="0"/>
      <w:marRight w:val="0"/>
      <w:marTop w:val="0"/>
      <w:marBottom w:val="0"/>
      <w:divBdr>
        <w:top w:val="none" w:sz="0" w:space="0" w:color="auto"/>
        <w:left w:val="none" w:sz="0" w:space="0" w:color="auto"/>
        <w:bottom w:val="none" w:sz="0" w:space="0" w:color="auto"/>
        <w:right w:val="none" w:sz="0" w:space="0" w:color="auto"/>
      </w:divBdr>
    </w:div>
    <w:div w:id="1246647750">
      <w:bodyDiv w:val="1"/>
      <w:marLeft w:val="0"/>
      <w:marRight w:val="0"/>
      <w:marTop w:val="0"/>
      <w:marBottom w:val="0"/>
      <w:divBdr>
        <w:top w:val="none" w:sz="0" w:space="0" w:color="auto"/>
        <w:left w:val="none" w:sz="0" w:space="0" w:color="auto"/>
        <w:bottom w:val="none" w:sz="0" w:space="0" w:color="auto"/>
        <w:right w:val="none" w:sz="0" w:space="0" w:color="auto"/>
      </w:divBdr>
    </w:div>
    <w:div w:id="1281952623">
      <w:bodyDiv w:val="1"/>
      <w:marLeft w:val="0"/>
      <w:marRight w:val="0"/>
      <w:marTop w:val="0"/>
      <w:marBottom w:val="0"/>
      <w:divBdr>
        <w:top w:val="none" w:sz="0" w:space="0" w:color="auto"/>
        <w:left w:val="none" w:sz="0" w:space="0" w:color="auto"/>
        <w:bottom w:val="none" w:sz="0" w:space="0" w:color="auto"/>
        <w:right w:val="none" w:sz="0" w:space="0" w:color="auto"/>
      </w:divBdr>
    </w:div>
    <w:div w:id="1294940730">
      <w:bodyDiv w:val="1"/>
      <w:marLeft w:val="0"/>
      <w:marRight w:val="0"/>
      <w:marTop w:val="0"/>
      <w:marBottom w:val="0"/>
      <w:divBdr>
        <w:top w:val="none" w:sz="0" w:space="0" w:color="auto"/>
        <w:left w:val="none" w:sz="0" w:space="0" w:color="auto"/>
        <w:bottom w:val="none" w:sz="0" w:space="0" w:color="auto"/>
        <w:right w:val="none" w:sz="0" w:space="0" w:color="auto"/>
      </w:divBdr>
    </w:div>
    <w:div w:id="1306470129">
      <w:bodyDiv w:val="1"/>
      <w:marLeft w:val="0"/>
      <w:marRight w:val="0"/>
      <w:marTop w:val="0"/>
      <w:marBottom w:val="0"/>
      <w:divBdr>
        <w:top w:val="none" w:sz="0" w:space="0" w:color="auto"/>
        <w:left w:val="none" w:sz="0" w:space="0" w:color="auto"/>
        <w:bottom w:val="none" w:sz="0" w:space="0" w:color="auto"/>
        <w:right w:val="none" w:sz="0" w:space="0" w:color="auto"/>
      </w:divBdr>
    </w:div>
    <w:div w:id="1307590006">
      <w:bodyDiv w:val="1"/>
      <w:marLeft w:val="0"/>
      <w:marRight w:val="0"/>
      <w:marTop w:val="0"/>
      <w:marBottom w:val="0"/>
      <w:divBdr>
        <w:top w:val="none" w:sz="0" w:space="0" w:color="auto"/>
        <w:left w:val="none" w:sz="0" w:space="0" w:color="auto"/>
        <w:bottom w:val="none" w:sz="0" w:space="0" w:color="auto"/>
        <w:right w:val="none" w:sz="0" w:space="0" w:color="auto"/>
      </w:divBdr>
    </w:div>
    <w:div w:id="1341085210">
      <w:bodyDiv w:val="1"/>
      <w:marLeft w:val="0"/>
      <w:marRight w:val="0"/>
      <w:marTop w:val="0"/>
      <w:marBottom w:val="0"/>
      <w:divBdr>
        <w:top w:val="none" w:sz="0" w:space="0" w:color="auto"/>
        <w:left w:val="none" w:sz="0" w:space="0" w:color="auto"/>
        <w:bottom w:val="none" w:sz="0" w:space="0" w:color="auto"/>
        <w:right w:val="none" w:sz="0" w:space="0" w:color="auto"/>
      </w:divBdr>
    </w:div>
    <w:div w:id="1342196247">
      <w:bodyDiv w:val="1"/>
      <w:marLeft w:val="0"/>
      <w:marRight w:val="0"/>
      <w:marTop w:val="0"/>
      <w:marBottom w:val="0"/>
      <w:divBdr>
        <w:top w:val="none" w:sz="0" w:space="0" w:color="auto"/>
        <w:left w:val="none" w:sz="0" w:space="0" w:color="auto"/>
        <w:bottom w:val="none" w:sz="0" w:space="0" w:color="auto"/>
        <w:right w:val="none" w:sz="0" w:space="0" w:color="auto"/>
      </w:divBdr>
    </w:div>
    <w:div w:id="1349136765">
      <w:bodyDiv w:val="1"/>
      <w:marLeft w:val="0"/>
      <w:marRight w:val="0"/>
      <w:marTop w:val="0"/>
      <w:marBottom w:val="0"/>
      <w:divBdr>
        <w:top w:val="none" w:sz="0" w:space="0" w:color="auto"/>
        <w:left w:val="none" w:sz="0" w:space="0" w:color="auto"/>
        <w:bottom w:val="none" w:sz="0" w:space="0" w:color="auto"/>
        <w:right w:val="none" w:sz="0" w:space="0" w:color="auto"/>
      </w:divBdr>
    </w:div>
    <w:div w:id="1349715381">
      <w:bodyDiv w:val="1"/>
      <w:marLeft w:val="0"/>
      <w:marRight w:val="0"/>
      <w:marTop w:val="0"/>
      <w:marBottom w:val="0"/>
      <w:divBdr>
        <w:top w:val="none" w:sz="0" w:space="0" w:color="auto"/>
        <w:left w:val="none" w:sz="0" w:space="0" w:color="auto"/>
        <w:bottom w:val="none" w:sz="0" w:space="0" w:color="auto"/>
        <w:right w:val="none" w:sz="0" w:space="0" w:color="auto"/>
      </w:divBdr>
    </w:div>
    <w:div w:id="1351953217">
      <w:bodyDiv w:val="1"/>
      <w:marLeft w:val="0"/>
      <w:marRight w:val="0"/>
      <w:marTop w:val="0"/>
      <w:marBottom w:val="0"/>
      <w:divBdr>
        <w:top w:val="none" w:sz="0" w:space="0" w:color="auto"/>
        <w:left w:val="none" w:sz="0" w:space="0" w:color="auto"/>
        <w:bottom w:val="none" w:sz="0" w:space="0" w:color="auto"/>
        <w:right w:val="none" w:sz="0" w:space="0" w:color="auto"/>
      </w:divBdr>
    </w:div>
    <w:div w:id="1374769757">
      <w:bodyDiv w:val="1"/>
      <w:marLeft w:val="0"/>
      <w:marRight w:val="0"/>
      <w:marTop w:val="0"/>
      <w:marBottom w:val="0"/>
      <w:divBdr>
        <w:top w:val="none" w:sz="0" w:space="0" w:color="auto"/>
        <w:left w:val="none" w:sz="0" w:space="0" w:color="auto"/>
        <w:bottom w:val="none" w:sz="0" w:space="0" w:color="auto"/>
        <w:right w:val="none" w:sz="0" w:space="0" w:color="auto"/>
      </w:divBdr>
    </w:div>
    <w:div w:id="1400782699">
      <w:bodyDiv w:val="1"/>
      <w:marLeft w:val="0"/>
      <w:marRight w:val="0"/>
      <w:marTop w:val="0"/>
      <w:marBottom w:val="0"/>
      <w:divBdr>
        <w:top w:val="none" w:sz="0" w:space="0" w:color="auto"/>
        <w:left w:val="none" w:sz="0" w:space="0" w:color="auto"/>
        <w:bottom w:val="none" w:sz="0" w:space="0" w:color="auto"/>
        <w:right w:val="none" w:sz="0" w:space="0" w:color="auto"/>
      </w:divBdr>
    </w:div>
    <w:div w:id="1406684786">
      <w:bodyDiv w:val="1"/>
      <w:marLeft w:val="0"/>
      <w:marRight w:val="0"/>
      <w:marTop w:val="0"/>
      <w:marBottom w:val="0"/>
      <w:divBdr>
        <w:top w:val="none" w:sz="0" w:space="0" w:color="auto"/>
        <w:left w:val="none" w:sz="0" w:space="0" w:color="auto"/>
        <w:bottom w:val="none" w:sz="0" w:space="0" w:color="auto"/>
        <w:right w:val="none" w:sz="0" w:space="0" w:color="auto"/>
      </w:divBdr>
    </w:div>
    <w:div w:id="1413694228">
      <w:bodyDiv w:val="1"/>
      <w:marLeft w:val="0"/>
      <w:marRight w:val="0"/>
      <w:marTop w:val="0"/>
      <w:marBottom w:val="0"/>
      <w:divBdr>
        <w:top w:val="none" w:sz="0" w:space="0" w:color="auto"/>
        <w:left w:val="none" w:sz="0" w:space="0" w:color="auto"/>
        <w:bottom w:val="none" w:sz="0" w:space="0" w:color="auto"/>
        <w:right w:val="none" w:sz="0" w:space="0" w:color="auto"/>
      </w:divBdr>
    </w:div>
    <w:div w:id="1436558723">
      <w:bodyDiv w:val="1"/>
      <w:marLeft w:val="0"/>
      <w:marRight w:val="0"/>
      <w:marTop w:val="0"/>
      <w:marBottom w:val="0"/>
      <w:divBdr>
        <w:top w:val="none" w:sz="0" w:space="0" w:color="auto"/>
        <w:left w:val="none" w:sz="0" w:space="0" w:color="auto"/>
        <w:bottom w:val="none" w:sz="0" w:space="0" w:color="auto"/>
        <w:right w:val="none" w:sz="0" w:space="0" w:color="auto"/>
      </w:divBdr>
    </w:div>
    <w:div w:id="1454057505">
      <w:bodyDiv w:val="1"/>
      <w:marLeft w:val="0"/>
      <w:marRight w:val="0"/>
      <w:marTop w:val="0"/>
      <w:marBottom w:val="0"/>
      <w:divBdr>
        <w:top w:val="none" w:sz="0" w:space="0" w:color="auto"/>
        <w:left w:val="none" w:sz="0" w:space="0" w:color="auto"/>
        <w:bottom w:val="none" w:sz="0" w:space="0" w:color="auto"/>
        <w:right w:val="none" w:sz="0" w:space="0" w:color="auto"/>
      </w:divBdr>
    </w:div>
    <w:div w:id="1500386309">
      <w:bodyDiv w:val="1"/>
      <w:marLeft w:val="0"/>
      <w:marRight w:val="0"/>
      <w:marTop w:val="0"/>
      <w:marBottom w:val="0"/>
      <w:divBdr>
        <w:top w:val="none" w:sz="0" w:space="0" w:color="auto"/>
        <w:left w:val="none" w:sz="0" w:space="0" w:color="auto"/>
        <w:bottom w:val="none" w:sz="0" w:space="0" w:color="auto"/>
        <w:right w:val="none" w:sz="0" w:space="0" w:color="auto"/>
      </w:divBdr>
    </w:div>
    <w:div w:id="1508524208">
      <w:bodyDiv w:val="1"/>
      <w:marLeft w:val="0"/>
      <w:marRight w:val="0"/>
      <w:marTop w:val="0"/>
      <w:marBottom w:val="0"/>
      <w:divBdr>
        <w:top w:val="none" w:sz="0" w:space="0" w:color="auto"/>
        <w:left w:val="none" w:sz="0" w:space="0" w:color="auto"/>
        <w:bottom w:val="none" w:sz="0" w:space="0" w:color="auto"/>
        <w:right w:val="none" w:sz="0" w:space="0" w:color="auto"/>
      </w:divBdr>
    </w:div>
    <w:div w:id="1515920189">
      <w:bodyDiv w:val="1"/>
      <w:marLeft w:val="0"/>
      <w:marRight w:val="0"/>
      <w:marTop w:val="0"/>
      <w:marBottom w:val="0"/>
      <w:divBdr>
        <w:top w:val="none" w:sz="0" w:space="0" w:color="auto"/>
        <w:left w:val="none" w:sz="0" w:space="0" w:color="auto"/>
        <w:bottom w:val="none" w:sz="0" w:space="0" w:color="auto"/>
        <w:right w:val="none" w:sz="0" w:space="0" w:color="auto"/>
      </w:divBdr>
    </w:div>
    <w:div w:id="1526553949">
      <w:bodyDiv w:val="1"/>
      <w:marLeft w:val="0"/>
      <w:marRight w:val="0"/>
      <w:marTop w:val="0"/>
      <w:marBottom w:val="0"/>
      <w:divBdr>
        <w:top w:val="none" w:sz="0" w:space="0" w:color="auto"/>
        <w:left w:val="none" w:sz="0" w:space="0" w:color="auto"/>
        <w:bottom w:val="none" w:sz="0" w:space="0" w:color="auto"/>
        <w:right w:val="none" w:sz="0" w:space="0" w:color="auto"/>
      </w:divBdr>
    </w:div>
    <w:div w:id="1541089102">
      <w:bodyDiv w:val="1"/>
      <w:marLeft w:val="0"/>
      <w:marRight w:val="0"/>
      <w:marTop w:val="0"/>
      <w:marBottom w:val="0"/>
      <w:divBdr>
        <w:top w:val="none" w:sz="0" w:space="0" w:color="auto"/>
        <w:left w:val="none" w:sz="0" w:space="0" w:color="auto"/>
        <w:bottom w:val="none" w:sz="0" w:space="0" w:color="auto"/>
        <w:right w:val="none" w:sz="0" w:space="0" w:color="auto"/>
      </w:divBdr>
    </w:div>
    <w:div w:id="1585607447">
      <w:bodyDiv w:val="1"/>
      <w:marLeft w:val="0"/>
      <w:marRight w:val="0"/>
      <w:marTop w:val="0"/>
      <w:marBottom w:val="0"/>
      <w:divBdr>
        <w:top w:val="none" w:sz="0" w:space="0" w:color="auto"/>
        <w:left w:val="none" w:sz="0" w:space="0" w:color="auto"/>
        <w:bottom w:val="none" w:sz="0" w:space="0" w:color="auto"/>
        <w:right w:val="none" w:sz="0" w:space="0" w:color="auto"/>
      </w:divBdr>
    </w:div>
    <w:div w:id="1599291325">
      <w:bodyDiv w:val="1"/>
      <w:marLeft w:val="0"/>
      <w:marRight w:val="0"/>
      <w:marTop w:val="0"/>
      <w:marBottom w:val="0"/>
      <w:divBdr>
        <w:top w:val="none" w:sz="0" w:space="0" w:color="auto"/>
        <w:left w:val="none" w:sz="0" w:space="0" w:color="auto"/>
        <w:bottom w:val="none" w:sz="0" w:space="0" w:color="auto"/>
        <w:right w:val="none" w:sz="0" w:space="0" w:color="auto"/>
      </w:divBdr>
    </w:div>
    <w:div w:id="1603370011">
      <w:bodyDiv w:val="1"/>
      <w:marLeft w:val="0"/>
      <w:marRight w:val="0"/>
      <w:marTop w:val="0"/>
      <w:marBottom w:val="0"/>
      <w:divBdr>
        <w:top w:val="none" w:sz="0" w:space="0" w:color="auto"/>
        <w:left w:val="none" w:sz="0" w:space="0" w:color="auto"/>
        <w:bottom w:val="none" w:sz="0" w:space="0" w:color="auto"/>
        <w:right w:val="none" w:sz="0" w:space="0" w:color="auto"/>
      </w:divBdr>
    </w:div>
    <w:div w:id="1635791144">
      <w:bodyDiv w:val="1"/>
      <w:marLeft w:val="0"/>
      <w:marRight w:val="0"/>
      <w:marTop w:val="0"/>
      <w:marBottom w:val="0"/>
      <w:divBdr>
        <w:top w:val="none" w:sz="0" w:space="0" w:color="auto"/>
        <w:left w:val="none" w:sz="0" w:space="0" w:color="auto"/>
        <w:bottom w:val="none" w:sz="0" w:space="0" w:color="auto"/>
        <w:right w:val="none" w:sz="0" w:space="0" w:color="auto"/>
      </w:divBdr>
    </w:div>
    <w:div w:id="1663776407">
      <w:bodyDiv w:val="1"/>
      <w:marLeft w:val="0"/>
      <w:marRight w:val="0"/>
      <w:marTop w:val="0"/>
      <w:marBottom w:val="0"/>
      <w:divBdr>
        <w:top w:val="none" w:sz="0" w:space="0" w:color="auto"/>
        <w:left w:val="none" w:sz="0" w:space="0" w:color="auto"/>
        <w:bottom w:val="none" w:sz="0" w:space="0" w:color="auto"/>
        <w:right w:val="none" w:sz="0" w:space="0" w:color="auto"/>
      </w:divBdr>
    </w:div>
    <w:div w:id="1681352404">
      <w:bodyDiv w:val="1"/>
      <w:marLeft w:val="0"/>
      <w:marRight w:val="0"/>
      <w:marTop w:val="0"/>
      <w:marBottom w:val="0"/>
      <w:divBdr>
        <w:top w:val="none" w:sz="0" w:space="0" w:color="auto"/>
        <w:left w:val="none" w:sz="0" w:space="0" w:color="auto"/>
        <w:bottom w:val="none" w:sz="0" w:space="0" w:color="auto"/>
        <w:right w:val="none" w:sz="0" w:space="0" w:color="auto"/>
      </w:divBdr>
    </w:div>
    <w:div w:id="1689599295">
      <w:bodyDiv w:val="1"/>
      <w:marLeft w:val="0"/>
      <w:marRight w:val="0"/>
      <w:marTop w:val="0"/>
      <w:marBottom w:val="0"/>
      <w:divBdr>
        <w:top w:val="none" w:sz="0" w:space="0" w:color="auto"/>
        <w:left w:val="none" w:sz="0" w:space="0" w:color="auto"/>
        <w:bottom w:val="none" w:sz="0" w:space="0" w:color="auto"/>
        <w:right w:val="none" w:sz="0" w:space="0" w:color="auto"/>
      </w:divBdr>
    </w:div>
    <w:div w:id="1737511043">
      <w:bodyDiv w:val="1"/>
      <w:marLeft w:val="0"/>
      <w:marRight w:val="0"/>
      <w:marTop w:val="0"/>
      <w:marBottom w:val="0"/>
      <w:divBdr>
        <w:top w:val="none" w:sz="0" w:space="0" w:color="auto"/>
        <w:left w:val="none" w:sz="0" w:space="0" w:color="auto"/>
        <w:bottom w:val="none" w:sz="0" w:space="0" w:color="auto"/>
        <w:right w:val="none" w:sz="0" w:space="0" w:color="auto"/>
      </w:divBdr>
    </w:div>
    <w:div w:id="1738280345">
      <w:bodyDiv w:val="1"/>
      <w:marLeft w:val="0"/>
      <w:marRight w:val="0"/>
      <w:marTop w:val="0"/>
      <w:marBottom w:val="0"/>
      <w:divBdr>
        <w:top w:val="none" w:sz="0" w:space="0" w:color="auto"/>
        <w:left w:val="none" w:sz="0" w:space="0" w:color="auto"/>
        <w:bottom w:val="none" w:sz="0" w:space="0" w:color="auto"/>
        <w:right w:val="none" w:sz="0" w:space="0" w:color="auto"/>
      </w:divBdr>
    </w:div>
    <w:div w:id="1742674299">
      <w:bodyDiv w:val="1"/>
      <w:marLeft w:val="0"/>
      <w:marRight w:val="0"/>
      <w:marTop w:val="0"/>
      <w:marBottom w:val="0"/>
      <w:divBdr>
        <w:top w:val="none" w:sz="0" w:space="0" w:color="auto"/>
        <w:left w:val="none" w:sz="0" w:space="0" w:color="auto"/>
        <w:bottom w:val="none" w:sz="0" w:space="0" w:color="auto"/>
        <w:right w:val="none" w:sz="0" w:space="0" w:color="auto"/>
      </w:divBdr>
    </w:div>
    <w:div w:id="1746226035">
      <w:bodyDiv w:val="1"/>
      <w:marLeft w:val="0"/>
      <w:marRight w:val="0"/>
      <w:marTop w:val="0"/>
      <w:marBottom w:val="0"/>
      <w:divBdr>
        <w:top w:val="none" w:sz="0" w:space="0" w:color="auto"/>
        <w:left w:val="none" w:sz="0" w:space="0" w:color="auto"/>
        <w:bottom w:val="none" w:sz="0" w:space="0" w:color="auto"/>
        <w:right w:val="none" w:sz="0" w:space="0" w:color="auto"/>
      </w:divBdr>
    </w:div>
    <w:div w:id="1749187556">
      <w:bodyDiv w:val="1"/>
      <w:marLeft w:val="0"/>
      <w:marRight w:val="0"/>
      <w:marTop w:val="0"/>
      <w:marBottom w:val="0"/>
      <w:divBdr>
        <w:top w:val="none" w:sz="0" w:space="0" w:color="auto"/>
        <w:left w:val="none" w:sz="0" w:space="0" w:color="auto"/>
        <w:bottom w:val="none" w:sz="0" w:space="0" w:color="auto"/>
        <w:right w:val="none" w:sz="0" w:space="0" w:color="auto"/>
      </w:divBdr>
    </w:div>
    <w:div w:id="1760325566">
      <w:bodyDiv w:val="1"/>
      <w:marLeft w:val="0"/>
      <w:marRight w:val="0"/>
      <w:marTop w:val="0"/>
      <w:marBottom w:val="0"/>
      <w:divBdr>
        <w:top w:val="none" w:sz="0" w:space="0" w:color="auto"/>
        <w:left w:val="none" w:sz="0" w:space="0" w:color="auto"/>
        <w:bottom w:val="none" w:sz="0" w:space="0" w:color="auto"/>
        <w:right w:val="none" w:sz="0" w:space="0" w:color="auto"/>
      </w:divBdr>
    </w:div>
    <w:div w:id="1775051382">
      <w:bodyDiv w:val="1"/>
      <w:marLeft w:val="0"/>
      <w:marRight w:val="0"/>
      <w:marTop w:val="0"/>
      <w:marBottom w:val="0"/>
      <w:divBdr>
        <w:top w:val="none" w:sz="0" w:space="0" w:color="auto"/>
        <w:left w:val="none" w:sz="0" w:space="0" w:color="auto"/>
        <w:bottom w:val="none" w:sz="0" w:space="0" w:color="auto"/>
        <w:right w:val="none" w:sz="0" w:space="0" w:color="auto"/>
      </w:divBdr>
    </w:div>
    <w:div w:id="1795440943">
      <w:bodyDiv w:val="1"/>
      <w:marLeft w:val="0"/>
      <w:marRight w:val="0"/>
      <w:marTop w:val="0"/>
      <w:marBottom w:val="0"/>
      <w:divBdr>
        <w:top w:val="none" w:sz="0" w:space="0" w:color="auto"/>
        <w:left w:val="none" w:sz="0" w:space="0" w:color="auto"/>
        <w:bottom w:val="none" w:sz="0" w:space="0" w:color="auto"/>
        <w:right w:val="none" w:sz="0" w:space="0" w:color="auto"/>
      </w:divBdr>
    </w:div>
    <w:div w:id="1805923780">
      <w:bodyDiv w:val="1"/>
      <w:marLeft w:val="0"/>
      <w:marRight w:val="0"/>
      <w:marTop w:val="0"/>
      <w:marBottom w:val="0"/>
      <w:divBdr>
        <w:top w:val="none" w:sz="0" w:space="0" w:color="auto"/>
        <w:left w:val="none" w:sz="0" w:space="0" w:color="auto"/>
        <w:bottom w:val="none" w:sz="0" w:space="0" w:color="auto"/>
        <w:right w:val="none" w:sz="0" w:space="0" w:color="auto"/>
      </w:divBdr>
    </w:div>
    <w:div w:id="1834758736">
      <w:bodyDiv w:val="1"/>
      <w:marLeft w:val="0"/>
      <w:marRight w:val="0"/>
      <w:marTop w:val="0"/>
      <w:marBottom w:val="0"/>
      <w:divBdr>
        <w:top w:val="none" w:sz="0" w:space="0" w:color="auto"/>
        <w:left w:val="none" w:sz="0" w:space="0" w:color="auto"/>
        <w:bottom w:val="none" w:sz="0" w:space="0" w:color="auto"/>
        <w:right w:val="none" w:sz="0" w:space="0" w:color="auto"/>
      </w:divBdr>
    </w:div>
    <w:div w:id="1844004923">
      <w:bodyDiv w:val="1"/>
      <w:marLeft w:val="0"/>
      <w:marRight w:val="0"/>
      <w:marTop w:val="0"/>
      <w:marBottom w:val="0"/>
      <w:divBdr>
        <w:top w:val="none" w:sz="0" w:space="0" w:color="auto"/>
        <w:left w:val="none" w:sz="0" w:space="0" w:color="auto"/>
        <w:bottom w:val="none" w:sz="0" w:space="0" w:color="auto"/>
        <w:right w:val="none" w:sz="0" w:space="0" w:color="auto"/>
      </w:divBdr>
    </w:div>
    <w:div w:id="1846164603">
      <w:bodyDiv w:val="1"/>
      <w:marLeft w:val="0"/>
      <w:marRight w:val="0"/>
      <w:marTop w:val="0"/>
      <w:marBottom w:val="0"/>
      <w:divBdr>
        <w:top w:val="none" w:sz="0" w:space="0" w:color="auto"/>
        <w:left w:val="none" w:sz="0" w:space="0" w:color="auto"/>
        <w:bottom w:val="none" w:sz="0" w:space="0" w:color="auto"/>
        <w:right w:val="none" w:sz="0" w:space="0" w:color="auto"/>
      </w:divBdr>
    </w:div>
    <w:div w:id="1860121929">
      <w:bodyDiv w:val="1"/>
      <w:marLeft w:val="0"/>
      <w:marRight w:val="0"/>
      <w:marTop w:val="0"/>
      <w:marBottom w:val="0"/>
      <w:divBdr>
        <w:top w:val="none" w:sz="0" w:space="0" w:color="auto"/>
        <w:left w:val="none" w:sz="0" w:space="0" w:color="auto"/>
        <w:bottom w:val="none" w:sz="0" w:space="0" w:color="auto"/>
        <w:right w:val="none" w:sz="0" w:space="0" w:color="auto"/>
      </w:divBdr>
    </w:div>
    <w:div w:id="1884172762">
      <w:bodyDiv w:val="1"/>
      <w:marLeft w:val="0"/>
      <w:marRight w:val="0"/>
      <w:marTop w:val="0"/>
      <w:marBottom w:val="0"/>
      <w:divBdr>
        <w:top w:val="none" w:sz="0" w:space="0" w:color="auto"/>
        <w:left w:val="none" w:sz="0" w:space="0" w:color="auto"/>
        <w:bottom w:val="none" w:sz="0" w:space="0" w:color="auto"/>
        <w:right w:val="none" w:sz="0" w:space="0" w:color="auto"/>
      </w:divBdr>
    </w:div>
    <w:div w:id="1885633520">
      <w:bodyDiv w:val="1"/>
      <w:marLeft w:val="0"/>
      <w:marRight w:val="0"/>
      <w:marTop w:val="0"/>
      <w:marBottom w:val="0"/>
      <w:divBdr>
        <w:top w:val="none" w:sz="0" w:space="0" w:color="auto"/>
        <w:left w:val="none" w:sz="0" w:space="0" w:color="auto"/>
        <w:bottom w:val="none" w:sz="0" w:space="0" w:color="auto"/>
        <w:right w:val="none" w:sz="0" w:space="0" w:color="auto"/>
      </w:divBdr>
    </w:div>
    <w:div w:id="1890339978">
      <w:bodyDiv w:val="1"/>
      <w:marLeft w:val="0"/>
      <w:marRight w:val="0"/>
      <w:marTop w:val="0"/>
      <w:marBottom w:val="0"/>
      <w:divBdr>
        <w:top w:val="none" w:sz="0" w:space="0" w:color="auto"/>
        <w:left w:val="none" w:sz="0" w:space="0" w:color="auto"/>
        <w:bottom w:val="none" w:sz="0" w:space="0" w:color="auto"/>
        <w:right w:val="none" w:sz="0" w:space="0" w:color="auto"/>
      </w:divBdr>
    </w:div>
    <w:div w:id="1909070974">
      <w:bodyDiv w:val="1"/>
      <w:marLeft w:val="0"/>
      <w:marRight w:val="0"/>
      <w:marTop w:val="0"/>
      <w:marBottom w:val="0"/>
      <w:divBdr>
        <w:top w:val="none" w:sz="0" w:space="0" w:color="auto"/>
        <w:left w:val="none" w:sz="0" w:space="0" w:color="auto"/>
        <w:bottom w:val="none" w:sz="0" w:space="0" w:color="auto"/>
        <w:right w:val="none" w:sz="0" w:space="0" w:color="auto"/>
      </w:divBdr>
    </w:div>
    <w:div w:id="1911770421">
      <w:bodyDiv w:val="1"/>
      <w:marLeft w:val="0"/>
      <w:marRight w:val="0"/>
      <w:marTop w:val="0"/>
      <w:marBottom w:val="0"/>
      <w:divBdr>
        <w:top w:val="none" w:sz="0" w:space="0" w:color="auto"/>
        <w:left w:val="none" w:sz="0" w:space="0" w:color="auto"/>
        <w:bottom w:val="none" w:sz="0" w:space="0" w:color="auto"/>
        <w:right w:val="none" w:sz="0" w:space="0" w:color="auto"/>
      </w:divBdr>
    </w:div>
    <w:div w:id="1919123005">
      <w:bodyDiv w:val="1"/>
      <w:marLeft w:val="0"/>
      <w:marRight w:val="0"/>
      <w:marTop w:val="0"/>
      <w:marBottom w:val="0"/>
      <w:divBdr>
        <w:top w:val="none" w:sz="0" w:space="0" w:color="auto"/>
        <w:left w:val="none" w:sz="0" w:space="0" w:color="auto"/>
        <w:bottom w:val="none" w:sz="0" w:space="0" w:color="auto"/>
        <w:right w:val="none" w:sz="0" w:space="0" w:color="auto"/>
      </w:divBdr>
      <w:divsChild>
        <w:div w:id="1332487905">
          <w:marLeft w:val="0"/>
          <w:marRight w:val="0"/>
          <w:marTop w:val="0"/>
          <w:marBottom w:val="0"/>
          <w:divBdr>
            <w:top w:val="none" w:sz="0" w:space="0" w:color="auto"/>
            <w:left w:val="none" w:sz="0" w:space="0" w:color="auto"/>
            <w:bottom w:val="none" w:sz="0" w:space="0" w:color="auto"/>
            <w:right w:val="none" w:sz="0" w:space="0" w:color="auto"/>
          </w:divBdr>
        </w:div>
        <w:div w:id="107942582">
          <w:marLeft w:val="0"/>
          <w:marRight w:val="0"/>
          <w:marTop w:val="0"/>
          <w:marBottom w:val="0"/>
          <w:divBdr>
            <w:top w:val="none" w:sz="0" w:space="0" w:color="auto"/>
            <w:left w:val="none" w:sz="0" w:space="0" w:color="auto"/>
            <w:bottom w:val="none" w:sz="0" w:space="0" w:color="auto"/>
            <w:right w:val="none" w:sz="0" w:space="0" w:color="auto"/>
          </w:divBdr>
        </w:div>
        <w:div w:id="1722944522">
          <w:marLeft w:val="0"/>
          <w:marRight w:val="0"/>
          <w:marTop w:val="0"/>
          <w:marBottom w:val="0"/>
          <w:divBdr>
            <w:top w:val="none" w:sz="0" w:space="0" w:color="auto"/>
            <w:left w:val="none" w:sz="0" w:space="0" w:color="auto"/>
            <w:bottom w:val="none" w:sz="0" w:space="0" w:color="auto"/>
            <w:right w:val="none" w:sz="0" w:space="0" w:color="auto"/>
          </w:divBdr>
        </w:div>
        <w:div w:id="1948271043">
          <w:marLeft w:val="0"/>
          <w:marRight w:val="0"/>
          <w:marTop w:val="0"/>
          <w:marBottom w:val="0"/>
          <w:divBdr>
            <w:top w:val="none" w:sz="0" w:space="0" w:color="auto"/>
            <w:left w:val="none" w:sz="0" w:space="0" w:color="auto"/>
            <w:bottom w:val="none" w:sz="0" w:space="0" w:color="auto"/>
            <w:right w:val="none" w:sz="0" w:space="0" w:color="auto"/>
          </w:divBdr>
        </w:div>
        <w:div w:id="1836920561">
          <w:marLeft w:val="0"/>
          <w:marRight w:val="0"/>
          <w:marTop w:val="0"/>
          <w:marBottom w:val="0"/>
          <w:divBdr>
            <w:top w:val="none" w:sz="0" w:space="0" w:color="auto"/>
            <w:left w:val="none" w:sz="0" w:space="0" w:color="auto"/>
            <w:bottom w:val="none" w:sz="0" w:space="0" w:color="auto"/>
            <w:right w:val="none" w:sz="0" w:space="0" w:color="auto"/>
          </w:divBdr>
        </w:div>
      </w:divsChild>
    </w:div>
    <w:div w:id="1959287691">
      <w:bodyDiv w:val="1"/>
      <w:marLeft w:val="0"/>
      <w:marRight w:val="0"/>
      <w:marTop w:val="0"/>
      <w:marBottom w:val="0"/>
      <w:divBdr>
        <w:top w:val="none" w:sz="0" w:space="0" w:color="auto"/>
        <w:left w:val="none" w:sz="0" w:space="0" w:color="auto"/>
        <w:bottom w:val="none" w:sz="0" w:space="0" w:color="auto"/>
        <w:right w:val="none" w:sz="0" w:space="0" w:color="auto"/>
      </w:divBdr>
    </w:div>
    <w:div w:id="1971402757">
      <w:bodyDiv w:val="1"/>
      <w:marLeft w:val="0"/>
      <w:marRight w:val="0"/>
      <w:marTop w:val="0"/>
      <w:marBottom w:val="0"/>
      <w:divBdr>
        <w:top w:val="none" w:sz="0" w:space="0" w:color="auto"/>
        <w:left w:val="none" w:sz="0" w:space="0" w:color="auto"/>
        <w:bottom w:val="none" w:sz="0" w:space="0" w:color="auto"/>
        <w:right w:val="none" w:sz="0" w:space="0" w:color="auto"/>
      </w:divBdr>
    </w:div>
    <w:div w:id="1980569568">
      <w:bodyDiv w:val="1"/>
      <w:marLeft w:val="0"/>
      <w:marRight w:val="0"/>
      <w:marTop w:val="0"/>
      <w:marBottom w:val="0"/>
      <w:divBdr>
        <w:top w:val="none" w:sz="0" w:space="0" w:color="auto"/>
        <w:left w:val="none" w:sz="0" w:space="0" w:color="auto"/>
        <w:bottom w:val="none" w:sz="0" w:space="0" w:color="auto"/>
        <w:right w:val="none" w:sz="0" w:space="0" w:color="auto"/>
      </w:divBdr>
    </w:div>
    <w:div w:id="1984388859">
      <w:bodyDiv w:val="1"/>
      <w:marLeft w:val="0"/>
      <w:marRight w:val="0"/>
      <w:marTop w:val="0"/>
      <w:marBottom w:val="0"/>
      <w:divBdr>
        <w:top w:val="none" w:sz="0" w:space="0" w:color="auto"/>
        <w:left w:val="none" w:sz="0" w:space="0" w:color="auto"/>
        <w:bottom w:val="none" w:sz="0" w:space="0" w:color="auto"/>
        <w:right w:val="none" w:sz="0" w:space="0" w:color="auto"/>
      </w:divBdr>
    </w:div>
    <w:div w:id="2043942992">
      <w:bodyDiv w:val="1"/>
      <w:marLeft w:val="0"/>
      <w:marRight w:val="0"/>
      <w:marTop w:val="0"/>
      <w:marBottom w:val="0"/>
      <w:divBdr>
        <w:top w:val="none" w:sz="0" w:space="0" w:color="auto"/>
        <w:left w:val="none" w:sz="0" w:space="0" w:color="auto"/>
        <w:bottom w:val="none" w:sz="0" w:space="0" w:color="auto"/>
        <w:right w:val="none" w:sz="0" w:space="0" w:color="auto"/>
      </w:divBdr>
    </w:div>
    <w:div w:id="2057730653">
      <w:bodyDiv w:val="1"/>
      <w:marLeft w:val="0"/>
      <w:marRight w:val="0"/>
      <w:marTop w:val="0"/>
      <w:marBottom w:val="0"/>
      <w:divBdr>
        <w:top w:val="none" w:sz="0" w:space="0" w:color="auto"/>
        <w:left w:val="none" w:sz="0" w:space="0" w:color="auto"/>
        <w:bottom w:val="none" w:sz="0" w:space="0" w:color="auto"/>
        <w:right w:val="none" w:sz="0" w:space="0" w:color="auto"/>
      </w:divBdr>
    </w:div>
    <w:div w:id="2073653207">
      <w:bodyDiv w:val="1"/>
      <w:marLeft w:val="0"/>
      <w:marRight w:val="0"/>
      <w:marTop w:val="0"/>
      <w:marBottom w:val="0"/>
      <w:divBdr>
        <w:top w:val="none" w:sz="0" w:space="0" w:color="auto"/>
        <w:left w:val="none" w:sz="0" w:space="0" w:color="auto"/>
        <w:bottom w:val="none" w:sz="0" w:space="0" w:color="auto"/>
        <w:right w:val="none" w:sz="0" w:space="0" w:color="auto"/>
      </w:divBdr>
    </w:div>
    <w:div w:id="2080975348">
      <w:bodyDiv w:val="1"/>
      <w:marLeft w:val="0"/>
      <w:marRight w:val="0"/>
      <w:marTop w:val="0"/>
      <w:marBottom w:val="0"/>
      <w:divBdr>
        <w:top w:val="none" w:sz="0" w:space="0" w:color="auto"/>
        <w:left w:val="none" w:sz="0" w:space="0" w:color="auto"/>
        <w:bottom w:val="none" w:sz="0" w:space="0" w:color="auto"/>
        <w:right w:val="none" w:sz="0" w:space="0" w:color="auto"/>
      </w:divBdr>
    </w:div>
    <w:div w:id="2088724892">
      <w:bodyDiv w:val="1"/>
      <w:marLeft w:val="0"/>
      <w:marRight w:val="0"/>
      <w:marTop w:val="0"/>
      <w:marBottom w:val="0"/>
      <w:divBdr>
        <w:top w:val="none" w:sz="0" w:space="0" w:color="auto"/>
        <w:left w:val="none" w:sz="0" w:space="0" w:color="auto"/>
        <w:bottom w:val="none" w:sz="0" w:space="0" w:color="auto"/>
        <w:right w:val="none" w:sz="0" w:space="0" w:color="auto"/>
      </w:divBdr>
    </w:div>
    <w:div w:id="2104496554">
      <w:bodyDiv w:val="1"/>
      <w:marLeft w:val="0"/>
      <w:marRight w:val="0"/>
      <w:marTop w:val="0"/>
      <w:marBottom w:val="0"/>
      <w:divBdr>
        <w:top w:val="none" w:sz="0" w:space="0" w:color="auto"/>
        <w:left w:val="none" w:sz="0" w:space="0" w:color="auto"/>
        <w:bottom w:val="none" w:sz="0" w:space="0" w:color="auto"/>
        <w:right w:val="none" w:sz="0" w:space="0" w:color="auto"/>
      </w:divBdr>
    </w:div>
    <w:div w:id="2106724249">
      <w:bodyDiv w:val="1"/>
      <w:marLeft w:val="0"/>
      <w:marRight w:val="0"/>
      <w:marTop w:val="0"/>
      <w:marBottom w:val="0"/>
      <w:divBdr>
        <w:top w:val="none" w:sz="0" w:space="0" w:color="auto"/>
        <w:left w:val="none" w:sz="0" w:space="0" w:color="auto"/>
        <w:bottom w:val="none" w:sz="0" w:space="0" w:color="auto"/>
        <w:right w:val="none" w:sz="0" w:space="0" w:color="auto"/>
      </w:divBdr>
    </w:div>
    <w:div w:id="2129078173">
      <w:bodyDiv w:val="1"/>
      <w:marLeft w:val="0"/>
      <w:marRight w:val="0"/>
      <w:marTop w:val="0"/>
      <w:marBottom w:val="0"/>
      <w:divBdr>
        <w:top w:val="none" w:sz="0" w:space="0" w:color="auto"/>
        <w:left w:val="none" w:sz="0" w:space="0" w:color="auto"/>
        <w:bottom w:val="none" w:sz="0" w:space="0" w:color="auto"/>
        <w:right w:val="none" w:sz="0" w:space="0" w:color="auto"/>
      </w:divBdr>
    </w:div>
    <w:div w:id="2134518372">
      <w:bodyDiv w:val="1"/>
      <w:marLeft w:val="0"/>
      <w:marRight w:val="0"/>
      <w:marTop w:val="0"/>
      <w:marBottom w:val="0"/>
      <w:divBdr>
        <w:top w:val="none" w:sz="0" w:space="0" w:color="auto"/>
        <w:left w:val="none" w:sz="0" w:space="0" w:color="auto"/>
        <w:bottom w:val="none" w:sz="0" w:space="0" w:color="auto"/>
        <w:right w:val="none" w:sz="0" w:space="0" w:color="auto"/>
      </w:divBdr>
    </w:div>
    <w:div w:id="214534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5BF97-38D9-44C7-B2A6-6D2526701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1893</Words>
  <Characters>10791</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Hounam, Gina</cp:lastModifiedBy>
  <cp:revision>2</cp:revision>
  <cp:lastPrinted>2020-02-19T01:11:00Z</cp:lastPrinted>
  <dcterms:created xsi:type="dcterms:W3CDTF">2021-05-11T02:32:00Z</dcterms:created>
  <dcterms:modified xsi:type="dcterms:W3CDTF">2021-05-11T02:32:00Z</dcterms:modified>
</cp:coreProperties>
</file>